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0" w:rsidRPr="00FE2E47" w:rsidRDefault="002B368A">
      <w:pPr>
        <w:spacing w:after="0" w:line="408" w:lineRule="auto"/>
        <w:ind w:left="120"/>
        <w:jc w:val="center"/>
      </w:pPr>
      <w:bookmarkStart w:id="0" w:name="block-13712588"/>
      <w:r w:rsidRPr="00FE2E47">
        <w:rPr>
          <w:rFonts w:ascii="Times New Roman" w:hAnsi="Times New Roman"/>
          <w:b/>
          <w:color w:val="000000"/>
          <w:sz w:val="28"/>
        </w:rPr>
        <w:t>МИНИСТЕРСТВО ПРОСВЕЩЕНИЯ РОССИЙСКОЙ ФЕДЕРАЦИИ</w:t>
      </w:r>
    </w:p>
    <w:p w:rsidR="00F150F0" w:rsidRPr="00FE2E47" w:rsidRDefault="002B368A">
      <w:pPr>
        <w:spacing w:after="0" w:line="408" w:lineRule="auto"/>
        <w:ind w:left="120"/>
        <w:jc w:val="center"/>
      </w:pPr>
      <w:r w:rsidRPr="00FE2E47">
        <w:rPr>
          <w:rFonts w:ascii="Times New Roman" w:hAnsi="Times New Roman"/>
          <w:b/>
          <w:color w:val="000000"/>
          <w:sz w:val="28"/>
        </w:rPr>
        <w:t>‌</w:t>
      </w:r>
      <w:bookmarkStart w:id="1" w:name="fe665616-2748-4d90-bd50-5b617362b917"/>
      <w:r w:rsidRPr="00FE2E47">
        <w:rPr>
          <w:rFonts w:ascii="Times New Roman" w:hAnsi="Times New Roman"/>
          <w:b/>
          <w:color w:val="000000"/>
          <w:sz w:val="28"/>
        </w:rPr>
        <w:t>Министерство образования и науки Карачаево-Черкесской республики.</w:t>
      </w:r>
      <w:bookmarkEnd w:id="1"/>
      <w:r w:rsidRPr="00FE2E47">
        <w:rPr>
          <w:rFonts w:ascii="Times New Roman" w:hAnsi="Times New Roman"/>
          <w:b/>
          <w:color w:val="000000"/>
          <w:sz w:val="28"/>
        </w:rPr>
        <w:t xml:space="preserve">‌‌ </w:t>
      </w:r>
    </w:p>
    <w:p w:rsidR="00F150F0" w:rsidRPr="00FE2E47" w:rsidRDefault="002B368A">
      <w:pPr>
        <w:spacing w:after="0" w:line="408" w:lineRule="auto"/>
        <w:ind w:left="120"/>
        <w:jc w:val="center"/>
      </w:pPr>
      <w:r w:rsidRPr="00FE2E47">
        <w:rPr>
          <w:rFonts w:ascii="Times New Roman" w:hAnsi="Times New Roman"/>
          <w:b/>
          <w:color w:val="000000"/>
          <w:sz w:val="28"/>
        </w:rPr>
        <w:t>‌</w:t>
      </w:r>
      <w:bookmarkStart w:id="2" w:name="d891cd23-75ad-4d7a-b1eb-2ec1609bac70"/>
      <w:r w:rsidRPr="00FE2E47">
        <w:rPr>
          <w:rFonts w:ascii="Times New Roman" w:hAnsi="Times New Roman"/>
          <w:b/>
          <w:color w:val="000000"/>
          <w:sz w:val="28"/>
        </w:rPr>
        <w:t>Управление образования администрации Усть-Джегутинского района</w:t>
      </w:r>
      <w:bookmarkEnd w:id="2"/>
      <w:r w:rsidRPr="00FE2E47">
        <w:rPr>
          <w:rFonts w:ascii="Times New Roman" w:hAnsi="Times New Roman"/>
          <w:b/>
          <w:color w:val="000000"/>
          <w:sz w:val="28"/>
        </w:rPr>
        <w:t>‌</w:t>
      </w:r>
      <w:r w:rsidRPr="00FE2E47">
        <w:rPr>
          <w:rFonts w:ascii="Times New Roman" w:hAnsi="Times New Roman"/>
          <w:color w:val="000000"/>
          <w:sz w:val="28"/>
        </w:rPr>
        <w:t>​</w:t>
      </w:r>
    </w:p>
    <w:p w:rsidR="00F150F0" w:rsidRPr="00FE2E47" w:rsidRDefault="002B368A">
      <w:pPr>
        <w:spacing w:after="0" w:line="408" w:lineRule="auto"/>
        <w:ind w:left="120"/>
        <w:jc w:val="center"/>
      </w:pPr>
      <w:r w:rsidRPr="00FE2E47">
        <w:rPr>
          <w:rFonts w:ascii="Times New Roman" w:hAnsi="Times New Roman"/>
          <w:b/>
          <w:color w:val="000000"/>
          <w:sz w:val="28"/>
        </w:rPr>
        <w:t>МКОУ " СОШ № 3 г.Усть-Джегуты"</w:t>
      </w:r>
    </w:p>
    <w:p w:rsidR="00F150F0" w:rsidRPr="00FE2E47" w:rsidRDefault="00F150F0">
      <w:pPr>
        <w:spacing w:after="0"/>
        <w:ind w:left="120"/>
      </w:pPr>
    </w:p>
    <w:p w:rsidR="00F150F0" w:rsidRPr="00FE2E47" w:rsidRDefault="00F150F0">
      <w:pPr>
        <w:spacing w:after="0"/>
        <w:ind w:left="120"/>
      </w:pPr>
    </w:p>
    <w:p w:rsidR="00F150F0" w:rsidRPr="00FE2E47" w:rsidRDefault="00F150F0">
      <w:pPr>
        <w:spacing w:after="0"/>
        <w:ind w:left="120"/>
      </w:pPr>
    </w:p>
    <w:p w:rsidR="00F150F0" w:rsidRPr="00FE2E47" w:rsidRDefault="00F150F0">
      <w:pPr>
        <w:spacing w:after="0"/>
        <w:ind w:left="120"/>
      </w:pPr>
    </w:p>
    <w:tbl>
      <w:tblPr>
        <w:tblW w:w="0" w:type="auto"/>
        <w:tblLook w:val="04A0" w:firstRow="1" w:lastRow="0" w:firstColumn="1" w:lastColumn="0" w:noHBand="0" w:noVBand="1"/>
      </w:tblPr>
      <w:tblGrid>
        <w:gridCol w:w="3110"/>
        <w:gridCol w:w="3110"/>
        <w:gridCol w:w="3135"/>
      </w:tblGrid>
      <w:tr w:rsidR="00C53FFE" w:rsidRPr="00FE2E47" w:rsidTr="000D4161">
        <w:tc>
          <w:tcPr>
            <w:tcW w:w="3114" w:type="dxa"/>
          </w:tcPr>
          <w:p w:rsidR="00C53FFE" w:rsidRPr="0040209D" w:rsidRDefault="00FE2E4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FE2E4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Pr="00FE2E47" w:rsidRDefault="002B368A" w:rsidP="00FE2E4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Default="00FE2E47" w:rsidP="000E6D86">
            <w:pPr>
              <w:autoSpaceDE w:val="0"/>
              <w:autoSpaceDN w:val="0"/>
              <w:spacing w:after="0" w:line="240" w:lineRule="auto"/>
              <w:rPr>
                <w:rFonts w:ascii="Times New Roman" w:eastAsia="Times New Roman" w:hAnsi="Times New Roman"/>
                <w:color w:val="000000"/>
                <w:sz w:val="24"/>
                <w:szCs w:val="24"/>
              </w:rPr>
            </w:pPr>
            <w:r>
              <w:rPr>
                <w:noProof/>
              </w:rPr>
              <w:drawing>
                <wp:inline distT="0" distB="0" distL="0" distR="0" wp14:anchorId="22EDAF91" wp14:editId="137521D3">
                  <wp:extent cx="1853886"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895161" cy="759491"/>
                          </a:xfrm>
                          <a:prstGeom prst="rect">
                            <a:avLst/>
                          </a:prstGeom>
                          <a:noFill/>
                          <a:ln w="9525">
                            <a:noFill/>
                            <a:miter lim="800000"/>
                            <a:headEnd/>
                            <a:tailEnd/>
                          </a:ln>
                        </pic:spPr>
                      </pic:pic>
                    </a:graphicData>
                  </a:graphic>
                </wp:inline>
              </w:drawing>
            </w:r>
            <w:r w:rsidR="002B368A" w:rsidRPr="00344265">
              <w:rPr>
                <w:rFonts w:ascii="Times New Roman" w:eastAsia="Times New Roman" w:hAnsi="Times New Roman"/>
                <w:color w:val="000000"/>
                <w:sz w:val="24"/>
                <w:szCs w:val="24"/>
              </w:rPr>
              <w:t>Приказ 394/1</w:t>
            </w:r>
            <w:r w:rsidR="002B368A">
              <w:rPr>
                <w:rFonts w:ascii="Times New Roman" w:eastAsia="Times New Roman" w:hAnsi="Times New Roman"/>
                <w:color w:val="000000"/>
                <w:sz w:val="24"/>
                <w:szCs w:val="24"/>
              </w:rPr>
              <w:t xml:space="preserve"> от «</w:t>
            </w:r>
            <w:r w:rsidR="002B368A" w:rsidRPr="00344265">
              <w:rPr>
                <w:rFonts w:ascii="Times New Roman" w:eastAsia="Times New Roman" w:hAnsi="Times New Roman"/>
                <w:color w:val="000000"/>
                <w:sz w:val="24"/>
                <w:szCs w:val="24"/>
              </w:rPr>
              <w:t>31</w:t>
            </w:r>
            <w:r w:rsidR="002B368A">
              <w:rPr>
                <w:rFonts w:ascii="Times New Roman" w:eastAsia="Times New Roman" w:hAnsi="Times New Roman"/>
                <w:color w:val="000000"/>
                <w:sz w:val="24"/>
                <w:szCs w:val="24"/>
              </w:rPr>
              <w:t xml:space="preserve">» </w:t>
            </w:r>
            <w:r w:rsidR="002B368A" w:rsidRPr="00344265">
              <w:rPr>
                <w:rFonts w:ascii="Times New Roman" w:eastAsia="Times New Roman" w:hAnsi="Times New Roman"/>
                <w:color w:val="000000"/>
                <w:sz w:val="24"/>
                <w:szCs w:val="24"/>
              </w:rPr>
              <w:t>августа</w:t>
            </w:r>
            <w:r w:rsidR="002B368A" w:rsidRPr="00E2220E">
              <w:rPr>
                <w:rFonts w:ascii="Times New Roman" w:eastAsia="Times New Roman" w:hAnsi="Times New Roman"/>
                <w:color w:val="000000"/>
                <w:sz w:val="24"/>
                <w:szCs w:val="24"/>
              </w:rPr>
              <w:t xml:space="preserve">  </w:t>
            </w:r>
            <w:r w:rsidR="002B368A" w:rsidRPr="00344265">
              <w:rPr>
                <w:rFonts w:ascii="Times New Roman" w:eastAsia="Times New Roman" w:hAnsi="Times New Roman"/>
                <w:color w:val="000000"/>
                <w:sz w:val="24"/>
                <w:szCs w:val="24"/>
              </w:rPr>
              <w:t xml:space="preserve"> </w:t>
            </w:r>
            <w:r w:rsidR="002B368A" w:rsidRPr="004E6975">
              <w:rPr>
                <w:rFonts w:ascii="Times New Roman" w:eastAsia="Times New Roman" w:hAnsi="Times New Roman"/>
                <w:color w:val="000000"/>
                <w:sz w:val="24"/>
                <w:szCs w:val="24"/>
              </w:rPr>
              <w:t>2023</w:t>
            </w:r>
            <w:r w:rsidR="002B368A">
              <w:rPr>
                <w:rFonts w:ascii="Times New Roman" w:eastAsia="Times New Roman" w:hAnsi="Times New Roman"/>
                <w:color w:val="000000"/>
                <w:sz w:val="24"/>
                <w:szCs w:val="24"/>
              </w:rPr>
              <w:t xml:space="preserve"> г.</w:t>
            </w:r>
          </w:p>
          <w:p w:rsidR="00C53FFE" w:rsidRPr="0040209D" w:rsidRDefault="00FE2E47" w:rsidP="000D4161">
            <w:pPr>
              <w:autoSpaceDE w:val="0"/>
              <w:autoSpaceDN w:val="0"/>
              <w:spacing w:after="120" w:line="240" w:lineRule="auto"/>
              <w:jc w:val="both"/>
              <w:rPr>
                <w:rFonts w:ascii="Times New Roman" w:eastAsia="Times New Roman" w:hAnsi="Times New Roman"/>
                <w:color w:val="000000"/>
                <w:sz w:val="24"/>
                <w:szCs w:val="24"/>
              </w:rPr>
            </w:pPr>
          </w:p>
        </w:tc>
      </w:tr>
    </w:tbl>
    <w:p w:rsidR="00F150F0" w:rsidRPr="00F0318E" w:rsidRDefault="00F150F0">
      <w:pPr>
        <w:spacing w:after="0"/>
        <w:ind w:left="120"/>
      </w:pPr>
    </w:p>
    <w:p w:rsidR="00F150F0" w:rsidRPr="00FE2E47" w:rsidRDefault="002B368A">
      <w:pPr>
        <w:spacing w:after="0"/>
        <w:ind w:left="120"/>
      </w:pPr>
      <w:r w:rsidRPr="00FE2E47">
        <w:rPr>
          <w:rFonts w:ascii="Times New Roman" w:hAnsi="Times New Roman"/>
          <w:color w:val="000000"/>
          <w:sz w:val="28"/>
        </w:rPr>
        <w:t>‌</w:t>
      </w:r>
    </w:p>
    <w:p w:rsidR="00F150F0" w:rsidRPr="00FE2E47" w:rsidRDefault="00F150F0">
      <w:pPr>
        <w:spacing w:after="0"/>
        <w:ind w:left="120"/>
      </w:pPr>
    </w:p>
    <w:p w:rsidR="00F150F0" w:rsidRPr="00FE2E47" w:rsidRDefault="00F150F0">
      <w:pPr>
        <w:spacing w:after="0"/>
        <w:ind w:left="120"/>
      </w:pPr>
    </w:p>
    <w:p w:rsidR="00F150F0" w:rsidRPr="00FE2E47" w:rsidRDefault="00F150F0">
      <w:pPr>
        <w:spacing w:after="0"/>
        <w:ind w:left="120"/>
      </w:pPr>
    </w:p>
    <w:p w:rsidR="00F150F0" w:rsidRPr="00F0318E" w:rsidRDefault="002B368A">
      <w:pPr>
        <w:spacing w:after="0" w:line="408" w:lineRule="auto"/>
        <w:ind w:left="120"/>
        <w:jc w:val="center"/>
      </w:pPr>
      <w:r w:rsidRPr="00F0318E">
        <w:rPr>
          <w:rFonts w:ascii="Times New Roman" w:hAnsi="Times New Roman"/>
          <w:b/>
          <w:color w:val="000000"/>
          <w:sz w:val="28"/>
        </w:rPr>
        <w:t>РАБОЧАЯ ПРОГРАММА</w:t>
      </w:r>
    </w:p>
    <w:p w:rsidR="00F150F0" w:rsidRPr="00F0318E" w:rsidRDefault="00F150F0">
      <w:pPr>
        <w:spacing w:after="0"/>
        <w:ind w:left="120"/>
        <w:jc w:val="center"/>
      </w:pPr>
      <w:bookmarkStart w:id="3" w:name="_GoBack"/>
      <w:bookmarkEnd w:id="3"/>
    </w:p>
    <w:p w:rsidR="00F150F0" w:rsidRPr="00F0318E" w:rsidRDefault="002B368A">
      <w:pPr>
        <w:spacing w:after="0" w:line="408" w:lineRule="auto"/>
        <w:ind w:left="120"/>
        <w:jc w:val="center"/>
      </w:pPr>
      <w:r w:rsidRPr="00F0318E">
        <w:rPr>
          <w:rFonts w:ascii="Times New Roman" w:hAnsi="Times New Roman"/>
          <w:b/>
          <w:color w:val="000000"/>
          <w:sz w:val="28"/>
        </w:rPr>
        <w:t>учебного предмета «Биология. Углубленный уровень»</w:t>
      </w:r>
    </w:p>
    <w:p w:rsidR="00F150F0" w:rsidRPr="00F0318E" w:rsidRDefault="002B368A">
      <w:pPr>
        <w:spacing w:after="0" w:line="408" w:lineRule="auto"/>
        <w:ind w:left="120"/>
        <w:jc w:val="center"/>
      </w:pPr>
      <w:r w:rsidRPr="00F0318E">
        <w:rPr>
          <w:rFonts w:ascii="Times New Roman" w:hAnsi="Times New Roman"/>
          <w:color w:val="000000"/>
          <w:sz w:val="28"/>
        </w:rPr>
        <w:t xml:space="preserve">для обучающихся 10 </w:t>
      </w:r>
      <w:r w:rsidRPr="00F0318E">
        <w:rPr>
          <w:rFonts w:ascii="Calibri" w:hAnsi="Calibri"/>
          <w:color w:val="000000"/>
          <w:sz w:val="28"/>
        </w:rPr>
        <w:t>–</w:t>
      </w:r>
      <w:r w:rsidRPr="00F0318E">
        <w:rPr>
          <w:rFonts w:ascii="Times New Roman" w:hAnsi="Times New Roman"/>
          <w:color w:val="000000"/>
          <w:sz w:val="28"/>
        </w:rPr>
        <w:t xml:space="preserve">11 классов </w:t>
      </w:r>
    </w:p>
    <w:p w:rsidR="00F150F0" w:rsidRPr="00F0318E" w:rsidRDefault="00F150F0">
      <w:pPr>
        <w:spacing w:after="0"/>
        <w:ind w:left="120"/>
        <w:jc w:val="center"/>
      </w:pPr>
    </w:p>
    <w:p w:rsidR="00F150F0" w:rsidRPr="00F0318E" w:rsidRDefault="00F150F0">
      <w:pPr>
        <w:spacing w:after="0"/>
        <w:ind w:left="120"/>
        <w:jc w:val="center"/>
      </w:pPr>
    </w:p>
    <w:p w:rsidR="00F150F0" w:rsidRPr="00F0318E" w:rsidRDefault="00F150F0">
      <w:pPr>
        <w:spacing w:after="0"/>
        <w:ind w:left="120"/>
        <w:jc w:val="center"/>
      </w:pPr>
    </w:p>
    <w:p w:rsidR="00F150F0" w:rsidRPr="00F0318E" w:rsidRDefault="00F150F0">
      <w:pPr>
        <w:spacing w:after="0"/>
        <w:ind w:left="120"/>
        <w:jc w:val="center"/>
      </w:pPr>
    </w:p>
    <w:p w:rsidR="00F150F0" w:rsidRPr="00F0318E" w:rsidRDefault="00F150F0">
      <w:pPr>
        <w:spacing w:after="0"/>
        <w:ind w:left="120"/>
        <w:jc w:val="center"/>
      </w:pPr>
    </w:p>
    <w:p w:rsidR="00F150F0" w:rsidRPr="00F0318E" w:rsidRDefault="00F150F0">
      <w:pPr>
        <w:spacing w:after="0"/>
        <w:ind w:left="120"/>
        <w:jc w:val="center"/>
      </w:pPr>
    </w:p>
    <w:p w:rsidR="00F150F0" w:rsidRPr="00F0318E" w:rsidRDefault="00F150F0">
      <w:pPr>
        <w:spacing w:after="0"/>
        <w:ind w:left="120"/>
        <w:jc w:val="center"/>
      </w:pPr>
    </w:p>
    <w:p w:rsidR="00F0318E" w:rsidRDefault="002B368A" w:rsidP="00F0318E">
      <w:pPr>
        <w:spacing w:after="0"/>
        <w:jc w:val="center"/>
        <w:rPr>
          <w:rFonts w:ascii="Times New Roman" w:hAnsi="Times New Roman"/>
          <w:b/>
          <w:color w:val="000000"/>
          <w:sz w:val="28"/>
        </w:rPr>
      </w:pPr>
      <w:bookmarkStart w:id="4" w:name="daf91b7c-f861-4f65-ac3d-7093d1098ae7"/>
      <w:r w:rsidRPr="00F0318E">
        <w:rPr>
          <w:rFonts w:ascii="Times New Roman" w:hAnsi="Times New Roman"/>
          <w:b/>
          <w:color w:val="000000"/>
          <w:sz w:val="28"/>
        </w:rPr>
        <w:t>г.Усть-Джегута</w:t>
      </w:r>
      <w:bookmarkEnd w:id="4"/>
      <w:r w:rsidRPr="00F0318E">
        <w:rPr>
          <w:rFonts w:ascii="Times New Roman" w:hAnsi="Times New Roman"/>
          <w:b/>
          <w:color w:val="000000"/>
          <w:sz w:val="28"/>
        </w:rPr>
        <w:t>‌</w:t>
      </w:r>
    </w:p>
    <w:p w:rsidR="00F150F0" w:rsidRPr="00F0318E" w:rsidRDefault="002B368A" w:rsidP="00F0318E">
      <w:pPr>
        <w:spacing w:after="0"/>
        <w:jc w:val="center"/>
      </w:pPr>
      <w:r w:rsidRPr="00F0318E">
        <w:rPr>
          <w:rFonts w:ascii="Times New Roman" w:hAnsi="Times New Roman"/>
          <w:b/>
          <w:color w:val="000000"/>
          <w:sz w:val="28"/>
        </w:rPr>
        <w:t xml:space="preserve"> </w:t>
      </w:r>
      <w:bookmarkStart w:id="5" w:name="6d9e9922-8c7a-4bd6-b337-ac3d7fc668dc"/>
      <w:r w:rsidRPr="00F0318E">
        <w:rPr>
          <w:rFonts w:ascii="Times New Roman" w:hAnsi="Times New Roman"/>
          <w:b/>
          <w:color w:val="000000"/>
          <w:sz w:val="28"/>
        </w:rPr>
        <w:t>2023-2024 уч.год</w:t>
      </w:r>
      <w:bookmarkEnd w:id="5"/>
      <w:r w:rsidRPr="00F0318E">
        <w:rPr>
          <w:rFonts w:ascii="Times New Roman" w:hAnsi="Times New Roman"/>
          <w:b/>
          <w:color w:val="000000"/>
          <w:sz w:val="28"/>
        </w:rPr>
        <w:t>‌</w:t>
      </w:r>
      <w:r w:rsidRPr="00F0318E">
        <w:rPr>
          <w:rFonts w:ascii="Times New Roman" w:hAnsi="Times New Roman"/>
          <w:color w:val="000000"/>
          <w:sz w:val="28"/>
        </w:rPr>
        <w:t>​</w:t>
      </w:r>
    </w:p>
    <w:p w:rsidR="00F150F0" w:rsidRPr="00F0318E" w:rsidRDefault="00F150F0" w:rsidP="00F0318E">
      <w:pPr>
        <w:spacing w:after="0"/>
        <w:ind w:left="120"/>
        <w:jc w:val="center"/>
      </w:pPr>
    </w:p>
    <w:p w:rsidR="00F150F0" w:rsidRPr="00F0318E" w:rsidRDefault="00F150F0">
      <w:pPr>
        <w:sectPr w:rsidR="00F150F0" w:rsidRPr="00F0318E">
          <w:pgSz w:w="11906" w:h="16383"/>
          <w:pgMar w:top="1134" w:right="850" w:bottom="1134" w:left="1701" w:header="720" w:footer="720" w:gutter="0"/>
          <w:cols w:space="720"/>
        </w:sectPr>
      </w:pPr>
    </w:p>
    <w:p w:rsidR="00F150F0" w:rsidRPr="00F0318E" w:rsidRDefault="002B368A">
      <w:pPr>
        <w:spacing w:after="0" w:line="264" w:lineRule="auto"/>
        <w:ind w:firstLine="600"/>
        <w:jc w:val="both"/>
      </w:pPr>
      <w:bookmarkStart w:id="6" w:name="block-13712589"/>
      <w:bookmarkEnd w:id="0"/>
      <w:r w:rsidRPr="00F0318E">
        <w:rPr>
          <w:rFonts w:ascii="Times New Roman" w:hAnsi="Times New Roman"/>
          <w:b/>
          <w:color w:val="000000"/>
          <w:sz w:val="28"/>
        </w:rPr>
        <w:lastRenderedPageBreak/>
        <w:t>ПОЯСНИТЕЛЬНАЯ ЗАПИСКА</w:t>
      </w:r>
    </w:p>
    <w:p w:rsidR="00F150F0" w:rsidRPr="00F0318E" w:rsidRDefault="002B368A">
      <w:pPr>
        <w:spacing w:after="0" w:line="264" w:lineRule="auto"/>
        <w:ind w:firstLine="600"/>
        <w:jc w:val="both"/>
      </w:pPr>
      <w:r w:rsidRPr="00F0318E">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150F0" w:rsidRPr="00F0318E" w:rsidRDefault="002B368A">
      <w:pPr>
        <w:spacing w:after="0" w:line="264" w:lineRule="auto"/>
        <w:ind w:firstLine="600"/>
        <w:jc w:val="both"/>
      </w:pPr>
      <w:r w:rsidRPr="00F0318E">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150F0" w:rsidRPr="00F0318E" w:rsidRDefault="002B368A">
      <w:pPr>
        <w:spacing w:after="0" w:line="264" w:lineRule="auto"/>
        <w:ind w:firstLine="600"/>
        <w:jc w:val="both"/>
      </w:pPr>
      <w:r w:rsidRPr="00F0318E">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150F0" w:rsidRPr="00F0318E" w:rsidRDefault="002B368A">
      <w:pPr>
        <w:spacing w:after="0" w:line="264" w:lineRule="auto"/>
        <w:ind w:firstLine="600"/>
        <w:jc w:val="both"/>
      </w:pPr>
      <w:r w:rsidRPr="00F0318E">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F0318E">
        <w:rPr>
          <w:rFonts w:ascii="Times New Roman" w:hAnsi="Times New Roman"/>
          <w:color w:val="000000"/>
          <w:sz w:val="28"/>
        </w:rPr>
        <w:lastRenderedPageBreak/>
        <w:t>клеточной биологии, эмбриологии и биологии развития, генетики, селекции, биотехнологии, эволюционного учения и экологии.</w:t>
      </w:r>
    </w:p>
    <w:p w:rsidR="00F150F0" w:rsidRPr="00F0318E" w:rsidRDefault="002B368A">
      <w:pPr>
        <w:spacing w:after="0" w:line="264" w:lineRule="auto"/>
        <w:ind w:firstLine="600"/>
        <w:jc w:val="both"/>
      </w:pPr>
      <w:r w:rsidRPr="00F0318E">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150F0" w:rsidRPr="00F0318E" w:rsidRDefault="002B368A">
      <w:pPr>
        <w:spacing w:after="0" w:line="264" w:lineRule="auto"/>
        <w:ind w:firstLine="600"/>
        <w:jc w:val="both"/>
      </w:pPr>
      <w:r w:rsidRPr="00F0318E">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150F0" w:rsidRPr="00F0318E" w:rsidRDefault="002B368A">
      <w:pPr>
        <w:spacing w:after="0" w:line="264" w:lineRule="auto"/>
        <w:ind w:firstLine="600"/>
        <w:jc w:val="both"/>
      </w:pPr>
      <w:r w:rsidRPr="00F0318E">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150F0" w:rsidRPr="00F0318E" w:rsidRDefault="002B368A">
      <w:pPr>
        <w:spacing w:after="0" w:line="264" w:lineRule="auto"/>
        <w:ind w:firstLine="600"/>
        <w:jc w:val="both"/>
      </w:pPr>
      <w:r w:rsidRPr="00F0318E">
        <w:rPr>
          <w:rFonts w:ascii="Times New Roman" w:hAnsi="Times New Roman"/>
          <w:color w:val="000000"/>
          <w:sz w:val="28"/>
        </w:rPr>
        <w:t xml:space="preserve">Цель изучения учебного предмета «Биология» на углублённом уровне – овладение обучающимися знаниями о структурно-функциональной </w:t>
      </w:r>
      <w:r w:rsidRPr="00F0318E">
        <w:rPr>
          <w:rFonts w:ascii="Times New Roman" w:hAnsi="Times New Roman"/>
          <w:color w:val="000000"/>
          <w:sz w:val="28"/>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150F0" w:rsidRPr="00F0318E" w:rsidRDefault="002B368A">
      <w:pPr>
        <w:spacing w:after="0" w:line="264" w:lineRule="auto"/>
        <w:ind w:firstLine="600"/>
        <w:jc w:val="both"/>
      </w:pPr>
      <w:r w:rsidRPr="00F0318E">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F150F0" w:rsidRPr="00F0318E" w:rsidRDefault="002B368A">
      <w:pPr>
        <w:spacing w:after="0" w:line="264" w:lineRule="auto"/>
        <w:ind w:firstLine="600"/>
        <w:jc w:val="both"/>
      </w:pPr>
      <w:r w:rsidRPr="00F0318E">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150F0" w:rsidRPr="00F0318E" w:rsidRDefault="002B368A">
      <w:pPr>
        <w:spacing w:after="0" w:line="264" w:lineRule="auto"/>
        <w:ind w:firstLine="600"/>
        <w:jc w:val="both"/>
      </w:pPr>
      <w:r w:rsidRPr="00F0318E">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150F0" w:rsidRPr="00F0318E" w:rsidRDefault="002B368A">
      <w:pPr>
        <w:spacing w:after="0" w:line="264" w:lineRule="auto"/>
        <w:ind w:firstLine="600"/>
        <w:jc w:val="both"/>
      </w:pPr>
      <w:r w:rsidRPr="00F0318E">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150F0" w:rsidRPr="00F0318E" w:rsidRDefault="002B368A">
      <w:pPr>
        <w:spacing w:after="0" w:line="264" w:lineRule="auto"/>
        <w:ind w:firstLine="600"/>
        <w:jc w:val="both"/>
      </w:pPr>
      <w:r w:rsidRPr="00F0318E">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150F0" w:rsidRPr="00F0318E" w:rsidRDefault="002B368A">
      <w:pPr>
        <w:spacing w:after="0" w:line="264" w:lineRule="auto"/>
        <w:ind w:firstLine="600"/>
        <w:jc w:val="both"/>
      </w:pPr>
      <w:r w:rsidRPr="00F0318E">
        <w:rPr>
          <w:rFonts w:ascii="Times New Roman" w:hAnsi="Times New Roman"/>
          <w:color w:val="000000"/>
          <w:sz w:val="28"/>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F0318E">
        <w:rPr>
          <w:rFonts w:ascii="Times New Roman" w:hAnsi="Times New Roman"/>
          <w:color w:val="000000"/>
          <w:sz w:val="28"/>
        </w:rPr>
        <w:lastRenderedPageBreak/>
        <w:t>генетической грамотности, общей культуры поведения в природе; интеграции естественно-научных знаний;</w:t>
      </w:r>
    </w:p>
    <w:p w:rsidR="00F150F0" w:rsidRPr="00F0318E" w:rsidRDefault="002B368A">
      <w:pPr>
        <w:spacing w:after="0" w:line="264" w:lineRule="auto"/>
        <w:ind w:firstLine="600"/>
        <w:jc w:val="both"/>
      </w:pPr>
      <w:r w:rsidRPr="00F0318E">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150F0" w:rsidRPr="00F0318E" w:rsidRDefault="002B368A">
      <w:pPr>
        <w:spacing w:after="0" w:line="264" w:lineRule="auto"/>
        <w:ind w:firstLine="600"/>
        <w:jc w:val="both"/>
      </w:pPr>
      <w:r w:rsidRPr="00F0318E">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150F0" w:rsidRPr="00F0318E" w:rsidRDefault="002B368A">
      <w:pPr>
        <w:spacing w:after="0" w:line="264" w:lineRule="auto"/>
        <w:ind w:firstLine="600"/>
        <w:jc w:val="both"/>
      </w:pPr>
      <w:r w:rsidRPr="00F0318E">
        <w:rPr>
          <w:rFonts w:ascii="Times New Roman" w:hAnsi="Times New Roman"/>
          <w:color w:val="000000"/>
          <w:sz w:val="28"/>
        </w:rPr>
        <w:t>‌</w:t>
      </w:r>
      <w:bookmarkStart w:id="7" w:name="ae087229-bc2a-42f7-a634-a0357f20ae55"/>
      <w:r w:rsidRPr="00F0318E">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F0318E">
        <w:rPr>
          <w:rFonts w:ascii="Times New Roman" w:hAnsi="Times New Roman"/>
          <w:color w:val="000000"/>
          <w:sz w:val="28"/>
        </w:rPr>
        <w:t>‌‌</w:t>
      </w:r>
    </w:p>
    <w:p w:rsidR="00F150F0" w:rsidRPr="00F0318E" w:rsidRDefault="002B368A">
      <w:pPr>
        <w:spacing w:after="0" w:line="264" w:lineRule="auto"/>
        <w:ind w:firstLine="600"/>
        <w:jc w:val="both"/>
      </w:pPr>
      <w:r w:rsidRPr="00F0318E">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150F0" w:rsidRPr="00F0318E" w:rsidRDefault="002B368A">
      <w:pPr>
        <w:spacing w:after="0" w:line="264" w:lineRule="auto"/>
        <w:ind w:firstLine="600"/>
        <w:jc w:val="both"/>
      </w:pPr>
      <w:r w:rsidRPr="00F0318E">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150F0" w:rsidRPr="00F0318E" w:rsidRDefault="00F150F0">
      <w:pPr>
        <w:sectPr w:rsidR="00F150F0" w:rsidRPr="00F0318E">
          <w:pgSz w:w="11906" w:h="16383"/>
          <w:pgMar w:top="1134" w:right="850" w:bottom="1134" w:left="1701" w:header="720" w:footer="720" w:gutter="0"/>
          <w:cols w:space="720"/>
        </w:sectPr>
      </w:pPr>
    </w:p>
    <w:p w:rsidR="00F150F0" w:rsidRPr="00F0318E" w:rsidRDefault="002B368A">
      <w:pPr>
        <w:spacing w:after="0" w:line="264" w:lineRule="auto"/>
        <w:ind w:left="120"/>
        <w:jc w:val="both"/>
      </w:pPr>
      <w:bookmarkStart w:id="8" w:name="block-13712590"/>
      <w:bookmarkEnd w:id="6"/>
      <w:r w:rsidRPr="00F0318E">
        <w:rPr>
          <w:rFonts w:ascii="Times New Roman" w:hAnsi="Times New Roman"/>
          <w:color w:val="000000"/>
          <w:sz w:val="28"/>
        </w:rPr>
        <w:lastRenderedPageBreak/>
        <w:t>​</w:t>
      </w:r>
      <w:r w:rsidRPr="00F0318E">
        <w:rPr>
          <w:rFonts w:ascii="Times New Roman" w:hAnsi="Times New Roman"/>
          <w:b/>
          <w:color w:val="000000"/>
          <w:sz w:val="28"/>
        </w:rPr>
        <w:t>СОДЕРЖАНИЕ ОБУЧЕНИЯ</w:t>
      </w:r>
    </w:p>
    <w:p w:rsidR="00F150F0" w:rsidRPr="00F0318E" w:rsidRDefault="002B368A">
      <w:pPr>
        <w:spacing w:after="0" w:line="264" w:lineRule="auto"/>
        <w:ind w:left="120"/>
        <w:jc w:val="both"/>
      </w:pPr>
      <w:r w:rsidRPr="00F0318E">
        <w:rPr>
          <w:rFonts w:ascii="Times New Roman" w:hAnsi="Times New Roman"/>
          <w:color w:val="000000"/>
          <w:sz w:val="28"/>
        </w:rPr>
        <w:t>​</w:t>
      </w:r>
    </w:p>
    <w:p w:rsidR="00F150F0" w:rsidRPr="00F0318E" w:rsidRDefault="002B368A">
      <w:pPr>
        <w:spacing w:after="0" w:line="264" w:lineRule="auto"/>
        <w:ind w:left="120"/>
        <w:jc w:val="both"/>
      </w:pPr>
      <w:r w:rsidRPr="00F0318E">
        <w:rPr>
          <w:rFonts w:ascii="Times New Roman" w:hAnsi="Times New Roman"/>
          <w:b/>
          <w:color w:val="000000"/>
          <w:sz w:val="28"/>
        </w:rPr>
        <w:t>10 КЛАСС</w:t>
      </w:r>
    </w:p>
    <w:p w:rsidR="00F150F0" w:rsidRPr="00F0318E" w:rsidRDefault="00F150F0">
      <w:pPr>
        <w:spacing w:after="0" w:line="264" w:lineRule="auto"/>
        <w:ind w:left="120"/>
        <w:jc w:val="both"/>
      </w:pPr>
    </w:p>
    <w:p w:rsidR="00F150F0" w:rsidRPr="00F0318E" w:rsidRDefault="002B368A">
      <w:pPr>
        <w:spacing w:after="0" w:line="264" w:lineRule="auto"/>
        <w:ind w:firstLine="600"/>
        <w:jc w:val="both"/>
      </w:pPr>
      <w:r w:rsidRPr="00F0318E">
        <w:rPr>
          <w:rFonts w:ascii="Times New Roman" w:hAnsi="Times New Roman"/>
          <w:color w:val="000000"/>
          <w:sz w:val="28"/>
        </w:rPr>
        <w:t xml:space="preserve">Содержание программы, выделенное </w:t>
      </w:r>
      <w:r w:rsidRPr="00F0318E">
        <w:rPr>
          <w:rFonts w:ascii="Times New Roman" w:hAnsi="Times New Roman"/>
          <w:i/>
          <w:color w:val="000000"/>
          <w:sz w:val="28"/>
        </w:rPr>
        <w:t>курсивом</w:t>
      </w:r>
      <w:r w:rsidRPr="00F0318E">
        <w:rPr>
          <w:rFonts w:ascii="Times New Roman" w:hAnsi="Times New Roman"/>
          <w:color w:val="000000"/>
          <w:sz w:val="28"/>
        </w:rPr>
        <w:t>, не входит в проверку государственной итоговой аттестации (ГИА).</w:t>
      </w:r>
    </w:p>
    <w:p w:rsidR="00F150F0" w:rsidRPr="00F0318E" w:rsidRDefault="002B368A">
      <w:pPr>
        <w:spacing w:after="0" w:line="264" w:lineRule="auto"/>
        <w:ind w:firstLine="600"/>
        <w:jc w:val="both"/>
      </w:pPr>
      <w:r w:rsidRPr="00F0318E">
        <w:rPr>
          <w:rFonts w:ascii="Times New Roman" w:hAnsi="Times New Roman"/>
          <w:b/>
          <w:color w:val="000000"/>
          <w:sz w:val="28"/>
        </w:rPr>
        <w:t xml:space="preserve">Тема 1. Биология как наука </w:t>
      </w:r>
    </w:p>
    <w:p w:rsidR="00F150F0" w:rsidRPr="00F0318E" w:rsidRDefault="002B368A">
      <w:pPr>
        <w:spacing w:after="0" w:line="264" w:lineRule="auto"/>
        <w:ind w:firstLine="600"/>
        <w:jc w:val="both"/>
      </w:pPr>
      <w:r w:rsidRPr="00F0318E">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150F0" w:rsidRPr="00F0318E" w:rsidRDefault="002B368A">
      <w:pPr>
        <w:spacing w:after="0" w:line="264" w:lineRule="auto"/>
        <w:ind w:firstLine="600"/>
        <w:jc w:val="both"/>
      </w:pPr>
      <w:r w:rsidRPr="00F0318E">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E2E47" w:rsidRDefault="002B368A">
      <w:pPr>
        <w:spacing w:after="0" w:line="264" w:lineRule="auto"/>
        <w:ind w:firstLine="600"/>
        <w:jc w:val="both"/>
      </w:pPr>
      <w:r w:rsidRPr="00F0318E">
        <w:rPr>
          <w:rFonts w:ascii="Times New Roman" w:hAnsi="Times New Roman"/>
          <w:color w:val="000000"/>
          <w:sz w:val="28"/>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FE2E47">
        <w:rPr>
          <w:rFonts w:ascii="Times New Roman" w:hAnsi="Times New Roman"/>
          <w:color w:val="000000"/>
          <w:sz w:val="28"/>
        </w:rPr>
        <w:t>Уотсон, Ф. Крик, Д. К. Беляев.</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«Связь биологии с другими науками», «Система биологических наук».</w:t>
      </w:r>
    </w:p>
    <w:p w:rsidR="00F150F0" w:rsidRPr="00F0318E" w:rsidRDefault="002B368A">
      <w:pPr>
        <w:spacing w:after="0" w:line="264" w:lineRule="auto"/>
        <w:ind w:firstLine="600"/>
        <w:jc w:val="both"/>
      </w:pPr>
      <w:r w:rsidRPr="00F0318E">
        <w:rPr>
          <w:rFonts w:ascii="Times New Roman" w:hAnsi="Times New Roman"/>
          <w:b/>
          <w:color w:val="000000"/>
          <w:sz w:val="28"/>
        </w:rPr>
        <w:t>Тема 2. Живые системы и их изучение</w:t>
      </w:r>
    </w:p>
    <w:p w:rsidR="00F150F0" w:rsidRPr="00F0318E" w:rsidRDefault="002B368A">
      <w:pPr>
        <w:spacing w:after="0" w:line="264" w:lineRule="auto"/>
        <w:ind w:firstLine="600"/>
        <w:jc w:val="both"/>
      </w:pPr>
      <w:r w:rsidRPr="00F0318E">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F150F0" w:rsidRPr="00F0318E" w:rsidRDefault="002B368A">
      <w:pPr>
        <w:spacing w:after="0" w:line="264" w:lineRule="auto"/>
        <w:ind w:firstLine="600"/>
        <w:jc w:val="both"/>
      </w:pPr>
      <w:r w:rsidRPr="00F0318E">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150F0" w:rsidRPr="00F0318E" w:rsidRDefault="002B368A">
      <w:pPr>
        <w:spacing w:after="0" w:line="264" w:lineRule="auto"/>
        <w:ind w:firstLine="600"/>
        <w:jc w:val="both"/>
      </w:pPr>
      <w:r w:rsidRPr="00F0318E">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«Использование различных методов при изучении живых систем».</w:t>
      </w:r>
    </w:p>
    <w:p w:rsidR="00F150F0" w:rsidRPr="00F0318E" w:rsidRDefault="002B368A">
      <w:pPr>
        <w:spacing w:after="0" w:line="264" w:lineRule="auto"/>
        <w:ind w:firstLine="600"/>
        <w:jc w:val="both"/>
      </w:pPr>
      <w:r w:rsidRPr="00F0318E">
        <w:rPr>
          <w:rFonts w:ascii="Times New Roman" w:hAnsi="Times New Roman"/>
          <w:b/>
          <w:color w:val="000000"/>
          <w:sz w:val="28"/>
        </w:rPr>
        <w:t>Тема 3. Биология клетки</w:t>
      </w:r>
    </w:p>
    <w:p w:rsidR="00F150F0" w:rsidRPr="00F0318E" w:rsidRDefault="002B368A">
      <w:pPr>
        <w:spacing w:after="0" w:line="264" w:lineRule="auto"/>
        <w:ind w:firstLine="600"/>
        <w:jc w:val="both"/>
      </w:pPr>
      <w:r w:rsidRPr="00F0318E">
        <w:rPr>
          <w:rFonts w:ascii="Times New Roman" w:hAnsi="Times New Roman"/>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F150F0" w:rsidRPr="00F0318E" w:rsidRDefault="002B368A">
      <w:pPr>
        <w:spacing w:after="0" w:line="264" w:lineRule="auto"/>
        <w:ind w:firstLine="600"/>
        <w:jc w:val="both"/>
      </w:pPr>
      <w:r w:rsidRPr="00F0318E">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0318E">
        <w:rPr>
          <w:rFonts w:ascii="Times New Roman" w:hAnsi="Times New Roman"/>
          <w:i/>
          <w:color w:val="000000"/>
          <w:sz w:val="28"/>
        </w:rPr>
        <w:t>Изучение фиксированных клеток</w:t>
      </w:r>
      <w:r w:rsidRPr="00F0318E">
        <w:rPr>
          <w:rFonts w:ascii="Times New Roman" w:hAnsi="Times New Roman"/>
          <w:color w:val="000000"/>
          <w:sz w:val="28"/>
        </w:rPr>
        <w:t xml:space="preserve">. Электронная микроскопия. </w:t>
      </w:r>
      <w:r w:rsidRPr="00F0318E">
        <w:rPr>
          <w:rFonts w:ascii="Times New Roman" w:hAnsi="Times New Roman"/>
          <w:i/>
          <w:color w:val="000000"/>
          <w:sz w:val="28"/>
        </w:rPr>
        <w:t>Конфокальная микроскопия. Витальное (прижизненное) изучение клеток.</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Р. Гук, А. Левенгук, Т. Шванн, М. Шлейден, Р. Вирхов, К. М. Бэр.</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F150F0" w:rsidRPr="00F0318E" w:rsidRDefault="002B368A">
      <w:pPr>
        <w:spacing w:after="0" w:line="264" w:lineRule="auto"/>
        <w:ind w:firstLine="600"/>
        <w:jc w:val="both"/>
      </w:pPr>
      <w:r w:rsidRPr="00F0318E">
        <w:rPr>
          <w:rFonts w:ascii="Times New Roman" w:hAnsi="Times New Roman"/>
          <w:b/>
          <w:color w:val="000000"/>
          <w:sz w:val="28"/>
        </w:rPr>
        <w:t>Тема 4. Химическая организация клетки</w:t>
      </w:r>
    </w:p>
    <w:p w:rsidR="00F150F0" w:rsidRPr="00F0318E" w:rsidRDefault="002B368A">
      <w:pPr>
        <w:spacing w:after="0" w:line="264" w:lineRule="auto"/>
        <w:ind w:firstLine="600"/>
        <w:jc w:val="both"/>
      </w:pPr>
      <w:r w:rsidRPr="00F0318E">
        <w:rPr>
          <w:rFonts w:ascii="Times New Roman" w:hAnsi="Times New Roman"/>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150F0" w:rsidRPr="00F0318E" w:rsidRDefault="002B368A">
      <w:pPr>
        <w:spacing w:after="0" w:line="264" w:lineRule="auto"/>
        <w:ind w:firstLine="600"/>
        <w:jc w:val="both"/>
      </w:pPr>
      <w:r w:rsidRPr="00F0318E">
        <w:rPr>
          <w:rFonts w:ascii="Times New Roman" w:hAnsi="Times New Roman"/>
          <w:color w:val="000000"/>
          <w:sz w:val="28"/>
        </w:rPr>
        <w:t xml:space="preserve">Органические вещества клетки. Биологические полимеры. </w:t>
      </w:r>
      <w:r w:rsidRPr="00FE2E47">
        <w:rPr>
          <w:rFonts w:ascii="Times New Roman" w:hAnsi="Times New Roman"/>
          <w:color w:val="000000"/>
          <w:sz w:val="28"/>
        </w:rPr>
        <w:t xml:space="preserve">Белки. Аминокислотный состав белков. </w:t>
      </w:r>
      <w:r w:rsidRPr="00F0318E">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F0318E">
        <w:rPr>
          <w:rFonts w:ascii="Times New Roman" w:hAnsi="Times New Roman"/>
          <w:i/>
          <w:color w:val="000000"/>
          <w:sz w:val="28"/>
        </w:rPr>
        <w:t>Прионы</w:t>
      </w:r>
      <w:r w:rsidRPr="00F0318E">
        <w:rPr>
          <w:rFonts w:ascii="Times New Roman" w:hAnsi="Times New Roman"/>
          <w:color w:val="000000"/>
          <w:sz w:val="28"/>
        </w:rPr>
        <w:t>.</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150F0" w:rsidRPr="00F0318E" w:rsidRDefault="002B368A">
      <w:pPr>
        <w:spacing w:after="0" w:line="264" w:lineRule="auto"/>
        <w:ind w:firstLine="600"/>
        <w:jc w:val="both"/>
      </w:pPr>
      <w:r w:rsidRPr="00FE2E47">
        <w:rPr>
          <w:rFonts w:ascii="Times New Roman" w:hAnsi="Times New Roman"/>
          <w:color w:val="000000"/>
          <w:sz w:val="28"/>
        </w:rPr>
        <w:t xml:space="preserve">Липиды. Гидрофильно-гидрофобные свойства. </w:t>
      </w:r>
      <w:r w:rsidRPr="00F0318E">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150F0" w:rsidRPr="00F0318E" w:rsidRDefault="002B368A">
      <w:pPr>
        <w:spacing w:after="0" w:line="264" w:lineRule="auto"/>
        <w:ind w:firstLine="600"/>
        <w:jc w:val="both"/>
      </w:pPr>
      <w:r w:rsidRPr="00F0318E">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F150F0" w:rsidRPr="00F0318E" w:rsidRDefault="002B368A">
      <w:pPr>
        <w:spacing w:after="0" w:line="264" w:lineRule="auto"/>
        <w:ind w:firstLine="600"/>
        <w:jc w:val="both"/>
      </w:pPr>
      <w:r w:rsidRPr="00F0318E">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0318E">
        <w:rPr>
          <w:rFonts w:ascii="Times New Roman" w:hAnsi="Times New Roman"/>
          <w:i/>
          <w:color w:val="000000"/>
          <w:sz w:val="28"/>
        </w:rPr>
        <w:t>Другие нуклеозидтрифосфаты (НТФ).</w:t>
      </w:r>
      <w:r w:rsidRPr="00F0318E">
        <w:rPr>
          <w:rFonts w:ascii="Times New Roman" w:hAnsi="Times New Roman"/>
          <w:color w:val="000000"/>
          <w:sz w:val="28"/>
        </w:rPr>
        <w:t xml:space="preserve"> Секвенирование ДНК. </w:t>
      </w:r>
      <w:r w:rsidRPr="00F0318E">
        <w:rPr>
          <w:rFonts w:ascii="Times New Roman" w:hAnsi="Times New Roman"/>
          <w:i/>
          <w:color w:val="000000"/>
          <w:sz w:val="28"/>
        </w:rPr>
        <w:t>Методы геномики, транскриптомики, протеомики.</w:t>
      </w:r>
    </w:p>
    <w:p w:rsidR="00F150F0" w:rsidRPr="00F0318E" w:rsidRDefault="002B368A">
      <w:pPr>
        <w:spacing w:after="0" w:line="264" w:lineRule="auto"/>
        <w:ind w:firstLine="600"/>
        <w:jc w:val="both"/>
      </w:pPr>
      <w:r w:rsidRPr="00F0318E">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sidRPr="00F0318E">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Л. Полинг, Дж. Уотсон, Ф. Крик, М. Уилкинс, Р. Франклин, Ф. Сэнгер, С. Прузинер.</w:t>
      </w:r>
    </w:p>
    <w:p w:rsidR="00F150F0" w:rsidRPr="00F0318E" w:rsidRDefault="002B368A">
      <w:pPr>
        <w:spacing w:after="0" w:line="264" w:lineRule="auto"/>
        <w:ind w:firstLine="600"/>
        <w:jc w:val="both"/>
      </w:pPr>
      <w:r w:rsidRPr="00F0318E">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химическая посуда и оборудование.</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«Обнаружение белков с помощью качественных реакций».</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«Исследование нуклеиновых кислот, выделенных из клеток различных организмов».</w:t>
      </w:r>
    </w:p>
    <w:p w:rsidR="00F150F0" w:rsidRPr="00F0318E" w:rsidRDefault="002B368A">
      <w:pPr>
        <w:spacing w:after="0" w:line="264" w:lineRule="auto"/>
        <w:ind w:firstLine="600"/>
        <w:jc w:val="both"/>
      </w:pPr>
      <w:r w:rsidRPr="00F0318E">
        <w:rPr>
          <w:rFonts w:ascii="Times New Roman" w:hAnsi="Times New Roman"/>
          <w:b/>
          <w:color w:val="000000"/>
          <w:sz w:val="28"/>
        </w:rPr>
        <w:t>Тема 5. Строение и функции клетки</w:t>
      </w:r>
    </w:p>
    <w:p w:rsidR="00F150F0" w:rsidRPr="00F0318E" w:rsidRDefault="002B368A">
      <w:pPr>
        <w:spacing w:after="0" w:line="264" w:lineRule="auto"/>
        <w:ind w:firstLine="600"/>
        <w:jc w:val="both"/>
      </w:pPr>
      <w:r w:rsidRPr="00F0318E">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F150F0" w:rsidRPr="00F0318E" w:rsidRDefault="002B368A">
      <w:pPr>
        <w:spacing w:after="0" w:line="264" w:lineRule="auto"/>
        <w:ind w:firstLine="600"/>
        <w:jc w:val="both"/>
      </w:pPr>
      <w:r w:rsidRPr="00F0318E">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F150F0" w:rsidRPr="00F0318E" w:rsidRDefault="002B368A">
      <w:pPr>
        <w:spacing w:after="0" w:line="264" w:lineRule="auto"/>
        <w:ind w:firstLine="600"/>
        <w:jc w:val="both"/>
      </w:pPr>
      <w:r w:rsidRPr="00F0318E">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F0318E">
        <w:rPr>
          <w:rFonts w:ascii="Times New Roman" w:hAnsi="Times New Roman"/>
          <w:i/>
          <w:color w:val="000000"/>
          <w:sz w:val="28"/>
        </w:rPr>
        <w:t xml:space="preserve">Механизм направления белков в ЭПС. </w:t>
      </w:r>
      <w:r w:rsidRPr="00F0318E">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F0318E">
        <w:rPr>
          <w:rFonts w:ascii="Times New Roman" w:hAnsi="Times New Roman"/>
          <w:i/>
          <w:color w:val="000000"/>
          <w:sz w:val="28"/>
        </w:rPr>
        <w:t>Модификация белков в аппарате Гольджи. Сортировка белков в аппарате Гольджи.</w:t>
      </w:r>
      <w:r w:rsidRPr="00F0318E">
        <w:rPr>
          <w:rFonts w:ascii="Times New Roman" w:hAnsi="Times New Roman"/>
          <w:color w:val="000000"/>
          <w:sz w:val="28"/>
        </w:rPr>
        <w:t xml:space="preserve"> Транспорт веществ в клетке. Вакуоли растительных клеток. Клеточный сок. Тургор.</w:t>
      </w:r>
    </w:p>
    <w:p w:rsidR="00F150F0" w:rsidRPr="00F0318E" w:rsidRDefault="002B368A">
      <w:pPr>
        <w:spacing w:after="0" w:line="264" w:lineRule="auto"/>
        <w:ind w:firstLine="600"/>
        <w:jc w:val="both"/>
      </w:pPr>
      <w:r w:rsidRPr="00F0318E">
        <w:rPr>
          <w:rFonts w:ascii="Times New Roman" w:hAnsi="Times New Roman"/>
          <w:color w:val="000000"/>
          <w:sz w:val="28"/>
        </w:rPr>
        <w:t xml:space="preserve">Полуавтономные органоиды клетки: митохондрии, пластиды. </w:t>
      </w:r>
      <w:r w:rsidRPr="00F0318E">
        <w:rPr>
          <w:rFonts w:ascii="Times New Roman" w:hAnsi="Times New Roman"/>
          <w:i/>
          <w:color w:val="000000"/>
          <w:sz w:val="28"/>
        </w:rPr>
        <w:t>Происхождение митохондрий и пластид. Симбиогенез (К.С. Мережковский, Л. Маргулис)</w:t>
      </w:r>
      <w:r w:rsidRPr="00F0318E">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150F0" w:rsidRPr="00F0318E" w:rsidRDefault="002B368A">
      <w:pPr>
        <w:spacing w:after="0" w:line="264" w:lineRule="auto"/>
        <w:ind w:firstLine="600"/>
        <w:jc w:val="both"/>
      </w:pPr>
      <w:r w:rsidRPr="00F0318E">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sidRPr="00F0318E">
        <w:rPr>
          <w:rFonts w:ascii="Times New Roman" w:hAnsi="Times New Roman"/>
          <w:i/>
          <w:color w:val="000000"/>
          <w:sz w:val="28"/>
        </w:rPr>
        <w:t>Промежуточные филаменты</w:t>
      </w:r>
      <w:r w:rsidRPr="00F0318E">
        <w:rPr>
          <w:rFonts w:ascii="Times New Roman" w:hAnsi="Times New Roman"/>
          <w:color w:val="000000"/>
          <w:sz w:val="28"/>
        </w:rPr>
        <w:t xml:space="preserve">. Микрофиламенты. </w:t>
      </w:r>
      <w:r w:rsidRPr="00F0318E">
        <w:rPr>
          <w:rFonts w:ascii="Times New Roman" w:hAnsi="Times New Roman"/>
          <w:i/>
          <w:color w:val="000000"/>
          <w:sz w:val="28"/>
        </w:rPr>
        <w:t>Актиновые микрофиламенты</w:t>
      </w:r>
      <w:r w:rsidRPr="00F0318E">
        <w:rPr>
          <w:rFonts w:ascii="Times New Roman" w:hAnsi="Times New Roman"/>
          <w:color w:val="000000"/>
          <w:sz w:val="28"/>
        </w:rPr>
        <w:t xml:space="preserve">. Мышечные клетки. </w:t>
      </w:r>
      <w:r w:rsidRPr="00F0318E">
        <w:rPr>
          <w:rFonts w:ascii="Times New Roman" w:hAnsi="Times New Roman"/>
          <w:i/>
          <w:color w:val="000000"/>
          <w:sz w:val="28"/>
        </w:rPr>
        <w:t>Актиновые компоненты немышечных клеток.</w:t>
      </w:r>
      <w:r w:rsidRPr="00F0318E">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F0318E">
        <w:rPr>
          <w:rFonts w:ascii="Times New Roman" w:hAnsi="Times New Roman"/>
          <w:i/>
          <w:color w:val="000000"/>
          <w:sz w:val="28"/>
        </w:rPr>
        <w:t>Белки, ассоциированные с микрофиламентами и микротрубочками. Моторные белки.</w:t>
      </w:r>
    </w:p>
    <w:p w:rsidR="00F150F0" w:rsidRPr="00F0318E" w:rsidRDefault="002B368A">
      <w:pPr>
        <w:spacing w:after="0" w:line="264" w:lineRule="auto"/>
        <w:ind w:firstLine="600"/>
        <w:jc w:val="both"/>
      </w:pPr>
      <w:r w:rsidRPr="00F0318E">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F0318E">
        <w:rPr>
          <w:rFonts w:ascii="Times New Roman" w:hAnsi="Times New Roman"/>
          <w:i/>
          <w:color w:val="000000"/>
          <w:sz w:val="28"/>
        </w:rPr>
        <w:t>Эухроматин и гетерохроматин</w:t>
      </w:r>
      <w:r w:rsidRPr="00F0318E">
        <w:rPr>
          <w:rFonts w:ascii="Times New Roman" w:hAnsi="Times New Roman"/>
          <w:color w:val="000000"/>
          <w:sz w:val="28"/>
        </w:rPr>
        <w:t xml:space="preserve">. Белки хроматина – гистоны. </w:t>
      </w:r>
      <w:r w:rsidRPr="00F0318E">
        <w:rPr>
          <w:rFonts w:ascii="Times New Roman" w:hAnsi="Times New Roman"/>
          <w:i/>
          <w:color w:val="000000"/>
          <w:sz w:val="28"/>
        </w:rPr>
        <w:t>Динамика ядерной оболочки в митозе. Ядерный транспорт.</w:t>
      </w:r>
    </w:p>
    <w:p w:rsidR="00F150F0" w:rsidRPr="00F0318E" w:rsidRDefault="002B368A">
      <w:pPr>
        <w:spacing w:after="0" w:line="264" w:lineRule="auto"/>
        <w:ind w:firstLine="600"/>
        <w:jc w:val="both"/>
      </w:pPr>
      <w:r w:rsidRPr="00F0318E">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Портреты: К.С. Мережковский, Л. Маргулис.</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строения клеток различных организмов».</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свойств клеточной мембраны».</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«Исследование плазмолиза и деплазмолиза в растительных клетках».</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движения цитоплазмы в растительных клетках».</w:t>
      </w:r>
    </w:p>
    <w:p w:rsidR="00F150F0" w:rsidRPr="00F0318E" w:rsidRDefault="002B368A">
      <w:pPr>
        <w:spacing w:after="0" w:line="264" w:lineRule="auto"/>
        <w:ind w:firstLine="600"/>
        <w:jc w:val="both"/>
      </w:pPr>
      <w:r w:rsidRPr="00F0318E">
        <w:rPr>
          <w:rFonts w:ascii="Times New Roman" w:hAnsi="Times New Roman"/>
          <w:b/>
          <w:color w:val="000000"/>
          <w:sz w:val="28"/>
        </w:rPr>
        <w:t>Тема 6. Обмен веществ и превращение энергии в клетке</w:t>
      </w:r>
    </w:p>
    <w:p w:rsidR="00F150F0" w:rsidRPr="00F0318E" w:rsidRDefault="002B368A">
      <w:pPr>
        <w:spacing w:after="0" w:line="264" w:lineRule="auto"/>
        <w:ind w:firstLine="600"/>
        <w:jc w:val="both"/>
      </w:pPr>
      <w:r w:rsidRPr="00F0318E">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150F0" w:rsidRPr="00F0318E" w:rsidRDefault="002B368A">
      <w:pPr>
        <w:spacing w:after="0" w:line="264" w:lineRule="auto"/>
        <w:ind w:firstLine="600"/>
        <w:jc w:val="both"/>
      </w:pPr>
      <w:r w:rsidRPr="00F0318E">
        <w:rPr>
          <w:rFonts w:ascii="Times New Roman" w:hAnsi="Times New Roman"/>
          <w:color w:val="000000"/>
          <w:sz w:val="28"/>
        </w:rPr>
        <w:t xml:space="preserve">Первичный синтез органических веществ в клетке. Фотосинтез. </w:t>
      </w:r>
      <w:r w:rsidRPr="00F0318E">
        <w:rPr>
          <w:rFonts w:ascii="Times New Roman" w:hAnsi="Times New Roman"/>
          <w:i/>
          <w:color w:val="000000"/>
          <w:sz w:val="28"/>
        </w:rPr>
        <w:t>Аноксигенный и оксигенный фотосинтез у бактерий</w:t>
      </w:r>
      <w:r w:rsidRPr="00F0318E">
        <w:rPr>
          <w:rFonts w:ascii="Times New Roman" w:hAnsi="Times New Roman"/>
          <w:color w:val="000000"/>
          <w:sz w:val="28"/>
        </w:rPr>
        <w:t xml:space="preserve">. </w:t>
      </w:r>
      <w:r w:rsidRPr="00F0318E">
        <w:rPr>
          <w:rFonts w:ascii="Times New Roman" w:hAnsi="Times New Roman"/>
          <w:i/>
          <w:color w:val="000000"/>
          <w:sz w:val="28"/>
        </w:rPr>
        <w:t>Светособирающие пигменты и пигменты реакционного центра</w:t>
      </w:r>
      <w:r w:rsidRPr="00F0318E">
        <w:rPr>
          <w:rFonts w:ascii="Times New Roman" w:hAnsi="Times New Roman"/>
          <w:color w:val="000000"/>
          <w:sz w:val="28"/>
        </w:rPr>
        <w:t xml:space="preserve">. Роль хлоропластов в процессе фотосинтеза. Световая и темновая фазы. </w:t>
      </w:r>
      <w:r w:rsidRPr="00F0318E">
        <w:rPr>
          <w:rFonts w:ascii="Times New Roman" w:hAnsi="Times New Roman"/>
          <w:i/>
          <w:color w:val="000000"/>
          <w:sz w:val="28"/>
        </w:rPr>
        <w:t>Фотодыхание, С</w:t>
      </w:r>
      <w:r w:rsidRPr="00F0318E">
        <w:rPr>
          <w:rFonts w:ascii="Times New Roman" w:hAnsi="Times New Roman"/>
          <w:i/>
          <w:color w:val="000000"/>
          <w:sz w:val="28"/>
          <w:vertAlign w:val="subscript"/>
        </w:rPr>
        <w:t>3-</w:t>
      </w:r>
      <w:r w:rsidRPr="00F0318E">
        <w:rPr>
          <w:rFonts w:ascii="Times New Roman" w:hAnsi="Times New Roman"/>
          <w:i/>
          <w:color w:val="000000"/>
          <w:sz w:val="28"/>
        </w:rPr>
        <w:t xml:space="preserve">, </w:t>
      </w:r>
      <w:r>
        <w:rPr>
          <w:rFonts w:ascii="Times New Roman" w:hAnsi="Times New Roman"/>
          <w:i/>
          <w:color w:val="000000"/>
          <w:sz w:val="28"/>
        </w:rPr>
        <w:t>C</w:t>
      </w:r>
      <w:r w:rsidRPr="00F0318E">
        <w:rPr>
          <w:rFonts w:ascii="Times New Roman" w:hAnsi="Times New Roman"/>
          <w:i/>
          <w:color w:val="000000"/>
          <w:sz w:val="28"/>
          <w:vertAlign w:val="subscript"/>
        </w:rPr>
        <w:t>4-</w:t>
      </w:r>
      <w:r w:rsidRPr="00F0318E">
        <w:rPr>
          <w:rFonts w:ascii="Times New Roman" w:hAnsi="Times New Roman"/>
          <w:i/>
          <w:color w:val="000000"/>
          <w:sz w:val="28"/>
        </w:rPr>
        <w:t xml:space="preserve"> и </w:t>
      </w:r>
      <w:r>
        <w:rPr>
          <w:rFonts w:ascii="Times New Roman" w:hAnsi="Times New Roman"/>
          <w:i/>
          <w:color w:val="000000"/>
          <w:sz w:val="28"/>
        </w:rPr>
        <w:t>CAM</w:t>
      </w:r>
      <w:r w:rsidRPr="00F0318E">
        <w:rPr>
          <w:rFonts w:ascii="Times New Roman" w:hAnsi="Times New Roman"/>
          <w:i/>
          <w:color w:val="000000"/>
          <w:sz w:val="28"/>
        </w:rPr>
        <w:t>-типы фотосинтеза</w:t>
      </w:r>
      <w:r w:rsidRPr="00F0318E">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F150F0" w:rsidRPr="00F0318E" w:rsidRDefault="002B368A">
      <w:pPr>
        <w:spacing w:after="0" w:line="264" w:lineRule="auto"/>
        <w:ind w:firstLine="600"/>
        <w:jc w:val="both"/>
      </w:pPr>
      <w:r w:rsidRPr="00F0318E">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F150F0" w:rsidRPr="00F0318E" w:rsidRDefault="002B368A">
      <w:pPr>
        <w:spacing w:after="0" w:line="264" w:lineRule="auto"/>
        <w:ind w:firstLine="600"/>
        <w:jc w:val="both"/>
      </w:pPr>
      <w:r w:rsidRPr="00F0318E">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150F0" w:rsidRPr="00F0318E" w:rsidRDefault="002B368A">
      <w:pPr>
        <w:spacing w:after="0" w:line="264" w:lineRule="auto"/>
        <w:ind w:firstLine="600"/>
        <w:jc w:val="both"/>
      </w:pPr>
      <w:r w:rsidRPr="00F0318E">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F150F0" w:rsidRPr="00F0318E" w:rsidRDefault="002B368A">
      <w:pPr>
        <w:spacing w:after="0" w:line="264" w:lineRule="auto"/>
        <w:ind w:firstLine="600"/>
        <w:jc w:val="both"/>
      </w:pPr>
      <w:r w:rsidRPr="00F0318E">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F0318E">
        <w:rPr>
          <w:rFonts w:ascii="Times New Roman" w:hAnsi="Times New Roman"/>
          <w:i/>
          <w:color w:val="000000"/>
          <w:sz w:val="28"/>
        </w:rPr>
        <w:t xml:space="preserve">Энергия мембранного градиента протонов. Синтез </w:t>
      </w:r>
      <w:r w:rsidRPr="00F0318E">
        <w:rPr>
          <w:rFonts w:ascii="Times New Roman" w:hAnsi="Times New Roman"/>
          <w:i/>
          <w:color w:val="000000"/>
          <w:sz w:val="28"/>
        </w:rPr>
        <w:lastRenderedPageBreak/>
        <w:t>АТФ: работа протонной АТФ-синтазы.</w:t>
      </w:r>
      <w:r w:rsidRPr="00F0318E">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Дж. Пристли, К. А. Тимирязев, С. Н. Виноградский, В. А. Энгельгардт, П. Митчелл, Г. А. Заварзин.</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каталитической активности ферментов (на примере амилазы или каталазы)».</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«Сравнение процессов фотосинтеза и хемосинтеза».</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«Сравнение процессов брожения и дыхания».</w:t>
      </w:r>
    </w:p>
    <w:p w:rsidR="00F150F0" w:rsidRPr="00F0318E" w:rsidRDefault="002B368A">
      <w:pPr>
        <w:spacing w:after="0" w:line="264" w:lineRule="auto"/>
        <w:ind w:firstLine="600"/>
        <w:jc w:val="both"/>
      </w:pPr>
      <w:r w:rsidRPr="00F0318E">
        <w:rPr>
          <w:rFonts w:ascii="Times New Roman" w:hAnsi="Times New Roman"/>
          <w:b/>
          <w:color w:val="000000"/>
          <w:sz w:val="28"/>
        </w:rPr>
        <w:t>Тема 7. Наследственная информация и реализация её в клетке</w:t>
      </w:r>
    </w:p>
    <w:p w:rsidR="00F150F0" w:rsidRPr="00F0318E" w:rsidRDefault="002B368A">
      <w:pPr>
        <w:spacing w:after="0" w:line="264" w:lineRule="auto"/>
        <w:ind w:firstLine="600"/>
        <w:jc w:val="both"/>
      </w:pPr>
      <w:r w:rsidRPr="00F0318E">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F0318E">
        <w:rPr>
          <w:rFonts w:ascii="Times New Roman" w:hAnsi="Times New Roman"/>
          <w:i/>
          <w:color w:val="000000"/>
          <w:sz w:val="28"/>
        </w:rPr>
        <w:t>Созревание матричных РНК в эукариотической клетке. Некодирующие РНК.</w:t>
      </w:r>
    </w:p>
    <w:p w:rsidR="00F150F0" w:rsidRPr="00F0318E" w:rsidRDefault="002B368A">
      <w:pPr>
        <w:spacing w:after="0" w:line="264" w:lineRule="auto"/>
        <w:ind w:firstLine="600"/>
        <w:jc w:val="both"/>
      </w:pPr>
      <w:r w:rsidRPr="00F0318E">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150F0" w:rsidRPr="00F0318E" w:rsidRDefault="002B368A">
      <w:pPr>
        <w:spacing w:after="0" w:line="264" w:lineRule="auto"/>
        <w:ind w:firstLine="600"/>
        <w:jc w:val="both"/>
      </w:pPr>
      <w:r w:rsidRPr="00F0318E">
        <w:rPr>
          <w:rFonts w:ascii="Times New Roman" w:hAnsi="Times New Roman"/>
          <w:i/>
          <w:color w:val="000000"/>
          <w:sz w:val="28"/>
        </w:rPr>
        <w:t>Современные представления о строении генов</w:t>
      </w:r>
      <w:r w:rsidRPr="00F0318E">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sidRPr="00F0318E">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F0318E">
        <w:rPr>
          <w:rFonts w:ascii="Times New Roman" w:hAnsi="Times New Roman"/>
          <w:color w:val="000000"/>
          <w:sz w:val="28"/>
        </w:rPr>
        <w:t>. Регуляция обменных процессов в клетке. Клеточный гомеостаз.</w:t>
      </w:r>
    </w:p>
    <w:p w:rsidR="00F150F0" w:rsidRPr="00F0318E" w:rsidRDefault="002B368A">
      <w:pPr>
        <w:spacing w:after="0" w:line="264" w:lineRule="auto"/>
        <w:ind w:firstLine="600"/>
        <w:jc w:val="both"/>
      </w:pPr>
      <w:r w:rsidRPr="00F0318E">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sidRPr="00F0318E">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sidRPr="00F0318E">
        <w:rPr>
          <w:rFonts w:ascii="Times New Roman" w:hAnsi="Times New Roman"/>
          <w:color w:val="000000"/>
          <w:sz w:val="28"/>
        </w:rPr>
        <w:t>.</w:t>
      </w:r>
    </w:p>
    <w:p w:rsidR="00F150F0" w:rsidRPr="00F0318E" w:rsidRDefault="002B368A">
      <w:pPr>
        <w:spacing w:after="0" w:line="264" w:lineRule="auto"/>
        <w:ind w:firstLine="600"/>
        <w:jc w:val="both"/>
      </w:pPr>
      <w:r w:rsidRPr="00F0318E">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F0318E">
        <w:rPr>
          <w:rFonts w:ascii="Times New Roman" w:hAnsi="Times New Roman"/>
          <w:color w:val="000000"/>
          <w:sz w:val="28"/>
        </w:rPr>
        <w:t>-19, социальные и медицинские проблемы.</w:t>
      </w:r>
    </w:p>
    <w:p w:rsidR="00F150F0" w:rsidRPr="00F0318E" w:rsidRDefault="002B368A">
      <w:pPr>
        <w:spacing w:after="0" w:line="264" w:lineRule="auto"/>
        <w:ind w:firstLine="600"/>
        <w:jc w:val="both"/>
      </w:pPr>
      <w:r w:rsidRPr="00F0318E">
        <w:rPr>
          <w:rFonts w:ascii="Times New Roman" w:hAnsi="Times New Roman"/>
          <w:i/>
          <w:color w:val="000000"/>
          <w:sz w:val="28"/>
        </w:rPr>
        <w:t>Биоинформатика: интеграция и анализ больших массивов («</w:t>
      </w:r>
      <w:r>
        <w:rPr>
          <w:rFonts w:ascii="Times New Roman" w:hAnsi="Times New Roman"/>
          <w:i/>
          <w:color w:val="000000"/>
          <w:sz w:val="28"/>
        </w:rPr>
        <w:t>bigdata</w:t>
      </w:r>
      <w:r w:rsidRPr="00F0318E">
        <w:rPr>
          <w:rFonts w:ascii="Times New Roman" w:hAnsi="Times New Roman"/>
          <w:i/>
          <w:color w:val="000000"/>
          <w:sz w:val="28"/>
        </w:rPr>
        <w:t>») структурных биологических данных</w:t>
      </w:r>
      <w:r w:rsidRPr="00F0318E">
        <w:rPr>
          <w:rFonts w:ascii="Times New Roman" w:hAnsi="Times New Roman"/>
          <w:color w:val="000000"/>
          <w:sz w:val="28"/>
        </w:rPr>
        <w:t xml:space="preserve">. </w:t>
      </w:r>
      <w:r w:rsidRPr="00F0318E">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rsidR="00F150F0" w:rsidRPr="00F0318E" w:rsidRDefault="002B368A">
      <w:pPr>
        <w:spacing w:after="0" w:line="264" w:lineRule="auto"/>
        <w:ind w:firstLine="600"/>
        <w:jc w:val="both"/>
      </w:pPr>
      <w:r w:rsidRPr="00F0318E">
        <w:rPr>
          <w:rFonts w:ascii="Times New Roman" w:hAnsi="Times New Roman"/>
          <w:b/>
          <w:color w:val="000000"/>
          <w:sz w:val="28"/>
        </w:rPr>
        <w:lastRenderedPageBreak/>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Н. К. Кольцов, Д. И. Ивановский.</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«Биосинтез белка», «Генетический код», «Вирусы», «Бактериофаги».</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«Создание модели вируса».</w:t>
      </w:r>
    </w:p>
    <w:p w:rsidR="00F150F0" w:rsidRPr="00F0318E" w:rsidRDefault="002B368A">
      <w:pPr>
        <w:spacing w:after="0" w:line="264" w:lineRule="auto"/>
        <w:ind w:firstLine="600"/>
        <w:jc w:val="both"/>
      </w:pPr>
      <w:r w:rsidRPr="00F0318E">
        <w:rPr>
          <w:rFonts w:ascii="Times New Roman" w:hAnsi="Times New Roman"/>
          <w:b/>
          <w:color w:val="000000"/>
          <w:sz w:val="28"/>
        </w:rPr>
        <w:t>Тема 8. Жизненный цикл клетки</w:t>
      </w:r>
    </w:p>
    <w:p w:rsidR="00F150F0" w:rsidRPr="00F0318E" w:rsidRDefault="002B368A">
      <w:pPr>
        <w:spacing w:after="0" w:line="264" w:lineRule="auto"/>
        <w:ind w:firstLine="600"/>
        <w:jc w:val="both"/>
      </w:pPr>
      <w:r w:rsidRPr="00F0318E">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F150F0" w:rsidRPr="00F0318E" w:rsidRDefault="002B368A">
      <w:pPr>
        <w:spacing w:after="0" w:line="264" w:lineRule="auto"/>
        <w:ind w:firstLine="600"/>
        <w:jc w:val="both"/>
      </w:pPr>
      <w:r w:rsidRPr="00F0318E">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F150F0" w:rsidRPr="00F0318E" w:rsidRDefault="002B368A">
      <w:pPr>
        <w:spacing w:after="0" w:line="264" w:lineRule="auto"/>
        <w:ind w:firstLine="600"/>
        <w:jc w:val="both"/>
      </w:pPr>
      <w:r w:rsidRPr="00F0318E">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F150F0" w:rsidRPr="00F0318E" w:rsidRDefault="002B368A">
      <w:pPr>
        <w:spacing w:after="0" w:line="264" w:lineRule="auto"/>
        <w:ind w:firstLine="600"/>
        <w:jc w:val="both"/>
      </w:pPr>
      <w:r w:rsidRPr="00F0318E">
        <w:rPr>
          <w:rFonts w:ascii="Times New Roman" w:hAnsi="Times New Roman"/>
          <w:color w:val="000000"/>
          <w:sz w:val="28"/>
        </w:rPr>
        <w:t>Регуляция митотического цикла клетки. Программируемая клеточная гибель – апоптоз.</w:t>
      </w:r>
    </w:p>
    <w:p w:rsidR="00F150F0" w:rsidRPr="00F0318E" w:rsidRDefault="002B368A">
      <w:pPr>
        <w:spacing w:after="0" w:line="264" w:lineRule="auto"/>
        <w:ind w:firstLine="600"/>
        <w:jc w:val="both"/>
      </w:pPr>
      <w:r w:rsidRPr="00F0318E">
        <w:rPr>
          <w:rFonts w:ascii="Times New Roman" w:hAnsi="Times New Roman"/>
          <w:color w:val="000000"/>
          <w:sz w:val="28"/>
        </w:rPr>
        <w:t xml:space="preserve">Клеточное ядро, хромосомы, функциональная геномика. </w:t>
      </w:r>
      <w:r w:rsidRPr="00F0318E">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«Жизненный цикл клетки», «Митоз», «Строение хромосом», «Репликация ДНК».</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световой микроскоп, микропрепараты: «Митоз в клетках корешка лука».</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хромосом на готовых микропрепаратах».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«Наблюдение митоза в клетках кончика корешка лука (на готовых микропрепаратах)».</w:t>
      </w:r>
    </w:p>
    <w:p w:rsidR="00F150F0" w:rsidRPr="00F0318E" w:rsidRDefault="002B368A">
      <w:pPr>
        <w:spacing w:after="0" w:line="264" w:lineRule="auto"/>
        <w:ind w:firstLine="600"/>
        <w:jc w:val="both"/>
      </w:pPr>
      <w:r w:rsidRPr="00F0318E">
        <w:rPr>
          <w:rFonts w:ascii="Times New Roman" w:hAnsi="Times New Roman"/>
          <w:b/>
          <w:color w:val="000000"/>
          <w:sz w:val="28"/>
        </w:rPr>
        <w:t>Тема 9. Строение и функции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F150F0" w:rsidRPr="00F0318E" w:rsidRDefault="002B368A">
      <w:pPr>
        <w:spacing w:after="0" w:line="264" w:lineRule="auto"/>
        <w:ind w:firstLine="600"/>
        <w:jc w:val="both"/>
      </w:pPr>
      <w:r w:rsidRPr="00F0318E">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F150F0" w:rsidRPr="00F0318E" w:rsidRDefault="002B368A">
      <w:pPr>
        <w:spacing w:after="0" w:line="264" w:lineRule="auto"/>
        <w:ind w:firstLine="600"/>
        <w:jc w:val="both"/>
      </w:pPr>
      <w:r w:rsidRPr="00F0318E">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F150F0" w:rsidRPr="00F0318E" w:rsidRDefault="002B368A">
      <w:pPr>
        <w:spacing w:after="0" w:line="264" w:lineRule="auto"/>
        <w:ind w:firstLine="600"/>
        <w:jc w:val="both"/>
      </w:pPr>
      <w:r w:rsidRPr="00F0318E">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F150F0" w:rsidRPr="00F0318E" w:rsidRDefault="002B368A">
      <w:pPr>
        <w:spacing w:after="0" w:line="264" w:lineRule="auto"/>
        <w:ind w:firstLine="600"/>
        <w:jc w:val="both"/>
      </w:pPr>
      <w:r w:rsidRPr="00F0318E">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F150F0" w:rsidRPr="00F0318E" w:rsidRDefault="002B368A">
      <w:pPr>
        <w:spacing w:after="0" w:line="264" w:lineRule="auto"/>
        <w:ind w:firstLine="600"/>
        <w:jc w:val="both"/>
      </w:pPr>
      <w:r w:rsidRPr="00F0318E">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150F0" w:rsidRPr="00F0318E" w:rsidRDefault="002B368A">
      <w:pPr>
        <w:spacing w:after="0" w:line="264" w:lineRule="auto"/>
        <w:ind w:firstLine="600"/>
        <w:jc w:val="both"/>
      </w:pPr>
      <w:r w:rsidRPr="00F0318E">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150F0" w:rsidRPr="00F0318E" w:rsidRDefault="002B368A">
      <w:pPr>
        <w:spacing w:after="0" w:line="264" w:lineRule="auto"/>
        <w:ind w:firstLine="600"/>
        <w:jc w:val="both"/>
      </w:pPr>
      <w:r w:rsidRPr="00F0318E">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150F0" w:rsidRPr="00F0318E" w:rsidRDefault="002B368A">
      <w:pPr>
        <w:spacing w:after="0" w:line="264" w:lineRule="auto"/>
        <w:ind w:firstLine="600"/>
        <w:jc w:val="both"/>
      </w:pPr>
      <w:r w:rsidRPr="00F0318E">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150F0" w:rsidRPr="00F0318E" w:rsidRDefault="002B368A">
      <w:pPr>
        <w:spacing w:after="0" w:line="264" w:lineRule="auto"/>
        <w:ind w:firstLine="600"/>
        <w:jc w:val="both"/>
      </w:pPr>
      <w:r w:rsidRPr="00F0318E">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150F0" w:rsidRPr="00F0318E" w:rsidRDefault="002B368A">
      <w:pPr>
        <w:spacing w:after="0" w:line="264" w:lineRule="auto"/>
        <w:ind w:firstLine="600"/>
        <w:jc w:val="both"/>
      </w:pPr>
      <w:r w:rsidRPr="00F0318E">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F0318E">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F150F0" w:rsidRPr="00F0318E" w:rsidRDefault="002B368A">
      <w:pPr>
        <w:spacing w:after="0" w:line="264" w:lineRule="auto"/>
        <w:ind w:firstLine="600"/>
        <w:jc w:val="both"/>
      </w:pPr>
      <w:r w:rsidRPr="00F0318E">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150F0" w:rsidRPr="00F0318E" w:rsidRDefault="002B368A">
      <w:pPr>
        <w:spacing w:after="0" w:line="264" w:lineRule="auto"/>
        <w:ind w:firstLine="600"/>
        <w:jc w:val="both"/>
      </w:pPr>
      <w:r w:rsidRPr="00F0318E">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F150F0" w:rsidRPr="00F0318E" w:rsidRDefault="002B368A">
      <w:pPr>
        <w:spacing w:after="0" w:line="264" w:lineRule="auto"/>
        <w:ind w:firstLine="600"/>
        <w:jc w:val="both"/>
      </w:pPr>
      <w:r w:rsidRPr="00F0318E">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150F0" w:rsidRPr="00F0318E" w:rsidRDefault="002B368A">
      <w:pPr>
        <w:spacing w:after="0" w:line="264" w:lineRule="auto"/>
        <w:ind w:firstLine="600"/>
        <w:jc w:val="both"/>
      </w:pPr>
      <w:r w:rsidRPr="00F0318E">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150F0" w:rsidRPr="00F0318E" w:rsidRDefault="002B368A">
      <w:pPr>
        <w:spacing w:after="0" w:line="264" w:lineRule="auto"/>
        <w:ind w:firstLine="600"/>
        <w:jc w:val="both"/>
      </w:pPr>
      <w:r w:rsidRPr="00F0318E">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 И. П. Павлов.</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тканей растений».</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тканей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органов цветкового растения».</w:t>
      </w:r>
    </w:p>
    <w:p w:rsidR="00F150F0" w:rsidRPr="00F0318E" w:rsidRDefault="002B368A">
      <w:pPr>
        <w:spacing w:after="0" w:line="264" w:lineRule="auto"/>
        <w:ind w:firstLine="600"/>
        <w:jc w:val="both"/>
      </w:pPr>
      <w:r w:rsidRPr="00F0318E">
        <w:rPr>
          <w:rFonts w:ascii="Times New Roman" w:hAnsi="Times New Roman"/>
          <w:b/>
          <w:color w:val="000000"/>
          <w:sz w:val="28"/>
        </w:rPr>
        <w:t>Тема 10. Размножение и развитие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F150F0" w:rsidRPr="00F0318E" w:rsidRDefault="002B368A">
      <w:pPr>
        <w:spacing w:after="0" w:line="264" w:lineRule="auto"/>
        <w:ind w:firstLine="600"/>
        <w:jc w:val="both"/>
      </w:pPr>
      <w:r w:rsidRPr="00F0318E">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F150F0" w:rsidRPr="00F0318E" w:rsidRDefault="002B368A">
      <w:pPr>
        <w:spacing w:after="0" w:line="264" w:lineRule="auto"/>
        <w:ind w:firstLine="600"/>
        <w:jc w:val="both"/>
      </w:pPr>
      <w:r w:rsidRPr="00F0318E">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F150F0" w:rsidRPr="00F0318E" w:rsidRDefault="002B368A">
      <w:pPr>
        <w:spacing w:after="0" w:line="264" w:lineRule="auto"/>
        <w:ind w:firstLine="600"/>
        <w:jc w:val="both"/>
      </w:pPr>
      <w:r w:rsidRPr="00F0318E">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F0318E">
        <w:rPr>
          <w:rFonts w:ascii="Times New Roman" w:hAnsi="Times New Roman"/>
          <w:i/>
          <w:color w:val="000000"/>
          <w:sz w:val="28"/>
        </w:rPr>
        <w:t>Морфогенез – одна из главных проблем эмбриологии. Концепция морфогенов и модели морфогенеза</w:t>
      </w:r>
      <w:r w:rsidRPr="00F0318E">
        <w:rPr>
          <w:rFonts w:ascii="Times New Roman" w:hAnsi="Times New Roman"/>
          <w:color w:val="000000"/>
          <w:sz w:val="28"/>
        </w:rPr>
        <w:t xml:space="preserve">. Стадии эмбриогенеза животных (на примере лягушки). Дробление. Типы дробления. </w:t>
      </w:r>
      <w:r w:rsidRPr="00F0318E">
        <w:rPr>
          <w:rFonts w:ascii="Times New Roman" w:hAnsi="Times New Roman"/>
          <w:i/>
          <w:color w:val="000000"/>
          <w:sz w:val="28"/>
        </w:rPr>
        <w:t>Детерминированное и недерминированное дробление. Бластула, типы бластул</w:t>
      </w:r>
      <w:r w:rsidRPr="00F0318E">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150F0" w:rsidRPr="00F0318E" w:rsidRDefault="002B368A">
      <w:pPr>
        <w:spacing w:after="0" w:line="264" w:lineRule="auto"/>
        <w:ind w:firstLine="600"/>
        <w:jc w:val="both"/>
      </w:pPr>
      <w:r w:rsidRPr="00F0318E">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F0318E">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150F0" w:rsidRPr="00F0318E" w:rsidRDefault="002B368A">
      <w:pPr>
        <w:spacing w:after="0" w:line="264" w:lineRule="auto"/>
        <w:ind w:firstLine="600"/>
        <w:jc w:val="both"/>
      </w:pPr>
      <w:r w:rsidRPr="00F0318E">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150F0" w:rsidRPr="00F0318E" w:rsidRDefault="002B368A">
      <w:pPr>
        <w:spacing w:after="0" w:line="264" w:lineRule="auto"/>
        <w:ind w:firstLine="600"/>
        <w:jc w:val="both"/>
      </w:pPr>
      <w:r w:rsidRPr="00F0318E">
        <w:rPr>
          <w:rFonts w:ascii="Times New Roman" w:hAnsi="Times New Roman"/>
          <w:color w:val="000000"/>
          <w:sz w:val="28"/>
        </w:rPr>
        <w:t>Механизмы регуляции онтогенеза у растений и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С. Г. Навашин, Х. Шпеман.</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строения половых клеток на готовых микропрепаратах».</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«Выявление признаков сходства зародышей позвоночных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«Строение органов размножения высших растений».</w:t>
      </w:r>
    </w:p>
    <w:p w:rsidR="00F150F0" w:rsidRPr="00F0318E" w:rsidRDefault="002B368A">
      <w:pPr>
        <w:spacing w:after="0" w:line="264" w:lineRule="auto"/>
        <w:ind w:firstLine="600"/>
        <w:jc w:val="both"/>
      </w:pPr>
      <w:r w:rsidRPr="00F0318E">
        <w:rPr>
          <w:rFonts w:ascii="Times New Roman" w:hAnsi="Times New Roman"/>
          <w:b/>
          <w:color w:val="000000"/>
          <w:sz w:val="28"/>
        </w:rPr>
        <w:t>Тема 11. Генетика – наука о наследственности и изменчивости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150F0" w:rsidRPr="00F0318E" w:rsidRDefault="002B368A">
      <w:pPr>
        <w:spacing w:after="0" w:line="264" w:lineRule="auto"/>
        <w:ind w:firstLine="600"/>
        <w:jc w:val="both"/>
      </w:pPr>
      <w:r w:rsidRPr="00F0318E">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F0318E">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«Методы генетики», «Схемы скрещивания».</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«Дрозофила как объект генетических исследований».</w:t>
      </w:r>
    </w:p>
    <w:p w:rsidR="00F150F0" w:rsidRPr="00F0318E" w:rsidRDefault="002B368A">
      <w:pPr>
        <w:spacing w:after="0" w:line="264" w:lineRule="auto"/>
        <w:ind w:firstLine="600"/>
        <w:jc w:val="both"/>
      </w:pPr>
      <w:r w:rsidRPr="00F0318E">
        <w:rPr>
          <w:rFonts w:ascii="Times New Roman" w:hAnsi="Times New Roman"/>
          <w:b/>
          <w:color w:val="000000"/>
          <w:sz w:val="28"/>
        </w:rPr>
        <w:t>Тема 12. Закономерности наследственности</w:t>
      </w:r>
    </w:p>
    <w:p w:rsidR="00F150F0" w:rsidRPr="00F0318E" w:rsidRDefault="002B368A">
      <w:pPr>
        <w:spacing w:after="0" w:line="264" w:lineRule="auto"/>
        <w:ind w:firstLine="600"/>
        <w:jc w:val="both"/>
      </w:pPr>
      <w:r w:rsidRPr="00F0318E">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150F0" w:rsidRPr="00F0318E" w:rsidRDefault="002B368A">
      <w:pPr>
        <w:spacing w:after="0" w:line="264" w:lineRule="auto"/>
        <w:ind w:firstLine="600"/>
        <w:jc w:val="both"/>
      </w:pPr>
      <w:r w:rsidRPr="00F0318E">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F150F0" w:rsidRPr="00F0318E" w:rsidRDefault="002B368A">
      <w:pPr>
        <w:spacing w:after="0" w:line="264" w:lineRule="auto"/>
        <w:ind w:firstLine="600"/>
        <w:jc w:val="both"/>
      </w:pPr>
      <w:r w:rsidRPr="00F0318E">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F150F0" w:rsidRPr="00F0318E" w:rsidRDefault="002B368A">
      <w:pPr>
        <w:spacing w:after="0" w:line="264" w:lineRule="auto"/>
        <w:ind w:firstLine="600"/>
        <w:jc w:val="both"/>
      </w:pPr>
      <w:r w:rsidRPr="00F0318E">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150F0" w:rsidRPr="00F0318E" w:rsidRDefault="002B368A">
      <w:pPr>
        <w:spacing w:after="0" w:line="264" w:lineRule="auto"/>
        <w:ind w:firstLine="600"/>
        <w:jc w:val="both"/>
      </w:pPr>
      <w:r w:rsidRPr="00F0318E">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F150F0" w:rsidRPr="00F0318E" w:rsidRDefault="002B368A">
      <w:pPr>
        <w:spacing w:after="0" w:line="264" w:lineRule="auto"/>
        <w:ind w:firstLine="600"/>
        <w:jc w:val="both"/>
      </w:pPr>
      <w:r w:rsidRPr="00F0318E">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F150F0" w:rsidRPr="00F0318E" w:rsidRDefault="002B368A">
      <w:pPr>
        <w:spacing w:after="0" w:line="264" w:lineRule="auto"/>
        <w:ind w:firstLine="600"/>
        <w:jc w:val="both"/>
      </w:pPr>
      <w:r w:rsidRPr="00F0318E">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Г. Мендель, Т. Морган.</w:t>
      </w:r>
    </w:p>
    <w:p w:rsidR="00F150F0" w:rsidRPr="00F0318E" w:rsidRDefault="002B368A">
      <w:pPr>
        <w:spacing w:after="0" w:line="264" w:lineRule="auto"/>
        <w:ind w:firstLine="600"/>
        <w:jc w:val="both"/>
      </w:pPr>
      <w:r w:rsidRPr="00F0318E">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F0318E">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результатов моногибридного скрещивания у дрозофилы».</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результатов дигибридного скрещивания у дрозофилы».</w:t>
      </w:r>
    </w:p>
    <w:p w:rsidR="00F150F0" w:rsidRPr="00F0318E" w:rsidRDefault="002B368A">
      <w:pPr>
        <w:spacing w:after="0" w:line="264" w:lineRule="auto"/>
        <w:ind w:firstLine="600"/>
        <w:jc w:val="both"/>
      </w:pPr>
      <w:r w:rsidRPr="00F0318E">
        <w:rPr>
          <w:rFonts w:ascii="Times New Roman" w:hAnsi="Times New Roman"/>
          <w:b/>
          <w:color w:val="000000"/>
          <w:sz w:val="28"/>
        </w:rPr>
        <w:t>Тема 13. Закономерности изменчивости</w:t>
      </w:r>
    </w:p>
    <w:p w:rsidR="00F150F0" w:rsidRPr="00F0318E" w:rsidRDefault="002B368A">
      <w:pPr>
        <w:spacing w:after="0" w:line="264" w:lineRule="auto"/>
        <w:ind w:firstLine="600"/>
        <w:jc w:val="both"/>
      </w:pPr>
      <w:r w:rsidRPr="00F0318E">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150F0" w:rsidRPr="00F0318E" w:rsidRDefault="002B368A">
      <w:pPr>
        <w:spacing w:after="0" w:line="264" w:lineRule="auto"/>
        <w:ind w:firstLine="600"/>
        <w:jc w:val="both"/>
      </w:pPr>
      <w:r w:rsidRPr="00F0318E">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F150F0" w:rsidRPr="00F0318E" w:rsidRDefault="002B368A">
      <w:pPr>
        <w:spacing w:after="0" w:line="264" w:lineRule="auto"/>
        <w:ind w:firstLine="600"/>
        <w:jc w:val="both"/>
      </w:pPr>
      <w:r w:rsidRPr="00F0318E">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F150F0" w:rsidRPr="00F0318E" w:rsidRDefault="002B368A">
      <w:pPr>
        <w:spacing w:after="0" w:line="264" w:lineRule="auto"/>
        <w:ind w:firstLine="600"/>
        <w:jc w:val="both"/>
      </w:pPr>
      <w:r w:rsidRPr="00F0318E">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150F0" w:rsidRPr="00F0318E" w:rsidRDefault="002B368A">
      <w:pPr>
        <w:spacing w:after="0" w:line="264" w:lineRule="auto"/>
        <w:ind w:firstLine="600"/>
        <w:jc w:val="both"/>
      </w:pPr>
      <w:r w:rsidRPr="00F0318E">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150F0" w:rsidRPr="00F0318E" w:rsidRDefault="002B368A">
      <w:pPr>
        <w:spacing w:after="0" w:line="264" w:lineRule="auto"/>
        <w:ind w:firstLine="600"/>
        <w:jc w:val="both"/>
      </w:pPr>
      <w:r w:rsidRPr="00F0318E">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Г. де Фриз, В. Иоганнсен, Н. И. Вавилов.</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«Мутации у дрозофилы (на готовых микропрепаратах)».</w:t>
      </w:r>
    </w:p>
    <w:p w:rsidR="00F150F0" w:rsidRPr="00F0318E" w:rsidRDefault="002B368A">
      <w:pPr>
        <w:spacing w:after="0" w:line="264" w:lineRule="auto"/>
        <w:ind w:firstLine="600"/>
        <w:jc w:val="both"/>
      </w:pPr>
      <w:r w:rsidRPr="00F0318E">
        <w:rPr>
          <w:rFonts w:ascii="Times New Roman" w:hAnsi="Times New Roman"/>
          <w:b/>
          <w:color w:val="000000"/>
          <w:sz w:val="28"/>
        </w:rPr>
        <w:t>Тема 14. Генетика человека</w:t>
      </w:r>
    </w:p>
    <w:p w:rsidR="00F150F0" w:rsidRPr="00F0318E" w:rsidRDefault="002B368A">
      <w:pPr>
        <w:spacing w:after="0" w:line="264" w:lineRule="auto"/>
        <w:ind w:firstLine="600"/>
        <w:jc w:val="both"/>
      </w:pPr>
      <w:r w:rsidRPr="00F0318E">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150F0" w:rsidRPr="00F0318E" w:rsidRDefault="002B368A">
      <w:pPr>
        <w:spacing w:after="0" w:line="264" w:lineRule="auto"/>
        <w:ind w:firstLine="600"/>
        <w:jc w:val="both"/>
      </w:pPr>
      <w:r w:rsidRPr="00F0318E">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«Составление и анализ родословной».</w:t>
      </w:r>
    </w:p>
    <w:p w:rsidR="00F150F0" w:rsidRPr="00F0318E" w:rsidRDefault="002B368A">
      <w:pPr>
        <w:spacing w:after="0" w:line="264" w:lineRule="auto"/>
        <w:ind w:firstLine="600"/>
        <w:jc w:val="both"/>
      </w:pPr>
      <w:r w:rsidRPr="00F0318E">
        <w:rPr>
          <w:rFonts w:ascii="Times New Roman" w:hAnsi="Times New Roman"/>
          <w:b/>
          <w:color w:val="000000"/>
          <w:sz w:val="28"/>
        </w:rPr>
        <w:t>Тема 15. Селекция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150F0" w:rsidRPr="00F0318E" w:rsidRDefault="002B368A">
      <w:pPr>
        <w:spacing w:after="0" w:line="264" w:lineRule="auto"/>
        <w:ind w:firstLine="600"/>
        <w:jc w:val="both"/>
      </w:pPr>
      <w:r w:rsidRPr="00F0318E">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150F0" w:rsidRPr="00F0318E" w:rsidRDefault="002B368A">
      <w:pPr>
        <w:spacing w:after="0" w:line="264" w:lineRule="auto"/>
        <w:ind w:firstLine="600"/>
        <w:jc w:val="both"/>
      </w:pPr>
      <w:r w:rsidRPr="00F0318E">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F0318E">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F150F0" w:rsidRPr="00F0318E" w:rsidRDefault="002B368A">
      <w:pPr>
        <w:spacing w:after="0" w:line="264" w:lineRule="auto"/>
        <w:ind w:firstLine="600"/>
        <w:jc w:val="both"/>
      </w:pPr>
      <w:r w:rsidRPr="00F0318E">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F0318E">
        <w:rPr>
          <w:rFonts w:ascii="Times New Roman" w:hAnsi="Times New Roman"/>
          <w:i/>
          <w:color w:val="000000"/>
          <w:sz w:val="28"/>
        </w:rPr>
        <w:t>«Зелёная революция».</w:t>
      </w:r>
    </w:p>
    <w:p w:rsidR="00F150F0" w:rsidRPr="00F0318E" w:rsidRDefault="002B368A">
      <w:pPr>
        <w:spacing w:after="0" w:line="264" w:lineRule="auto"/>
        <w:ind w:firstLine="600"/>
        <w:jc w:val="both"/>
      </w:pPr>
      <w:r w:rsidRPr="00F0318E">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0318E">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сортов культурных растений и пород домашних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методов селекции растений».</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«Прививка растений».</w:t>
      </w:r>
    </w:p>
    <w:p w:rsidR="00F150F0" w:rsidRPr="00F0318E" w:rsidRDefault="002B368A">
      <w:pPr>
        <w:spacing w:after="0" w:line="264" w:lineRule="auto"/>
        <w:ind w:firstLine="600"/>
        <w:jc w:val="both"/>
      </w:pPr>
      <w:r w:rsidRPr="00F0318E">
        <w:rPr>
          <w:rFonts w:ascii="Times New Roman" w:hAnsi="Times New Roman"/>
          <w:b/>
          <w:color w:val="000000"/>
          <w:sz w:val="28"/>
        </w:rPr>
        <w:t xml:space="preserve">Экскурсия </w:t>
      </w:r>
      <w:r w:rsidRPr="00F0318E">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F150F0" w:rsidRPr="00F0318E" w:rsidRDefault="002B368A">
      <w:pPr>
        <w:spacing w:after="0" w:line="264" w:lineRule="auto"/>
        <w:ind w:firstLine="600"/>
        <w:jc w:val="both"/>
      </w:pPr>
      <w:r w:rsidRPr="00F0318E">
        <w:rPr>
          <w:rFonts w:ascii="Times New Roman" w:hAnsi="Times New Roman"/>
          <w:b/>
          <w:color w:val="000000"/>
          <w:sz w:val="28"/>
        </w:rPr>
        <w:t>Тема 16. Биотехнология и синтетическая биология</w:t>
      </w:r>
    </w:p>
    <w:p w:rsidR="00F150F0" w:rsidRPr="00F0318E" w:rsidRDefault="002B368A">
      <w:pPr>
        <w:spacing w:after="0" w:line="264" w:lineRule="auto"/>
        <w:ind w:firstLine="600"/>
        <w:jc w:val="both"/>
      </w:pPr>
      <w:r w:rsidRPr="00F0318E">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150F0" w:rsidRPr="00F0318E" w:rsidRDefault="002B368A">
      <w:pPr>
        <w:spacing w:after="0" w:line="264" w:lineRule="auto"/>
        <w:ind w:firstLine="600"/>
        <w:jc w:val="both"/>
      </w:pPr>
      <w:r w:rsidRPr="00F0318E">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F0318E">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sidRPr="00F0318E">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F0318E">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F0318E">
        <w:rPr>
          <w:rFonts w:ascii="Times New Roman" w:hAnsi="Times New Roman"/>
          <w:color w:val="000000"/>
          <w:sz w:val="28"/>
        </w:rPr>
        <w:t>.</w:t>
      </w:r>
    </w:p>
    <w:p w:rsidR="00F150F0" w:rsidRPr="00F0318E" w:rsidRDefault="002B368A">
      <w:pPr>
        <w:spacing w:after="0" w:line="264" w:lineRule="auto"/>
        <w:ind w:firstLine="600"/>
        <w:jc w:val="both"/>
      </w:pPr>
      <w:r w:rsidRPr="00F0318E">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F0318E">
        <w:rPr>
          <w:rFonts w:ascii="Times New Roman" w:hAnsi="Times New Roman"/>
          <w:i/>
          <w:color w:val="000000"/>
          <w:sz w:val="28"/>
        </w:rPr>
        <w:t>Создание трансгенных организмов</w:t>
      </w:r>
      <w:r w:rsidRPr="00F0318E">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F150F0" w:rsidRPr="00F0318E" w:rsidRDefault="002B368A">
      <w:pPr>
        <w:spacing w:after="0" w:line="264" w:lineRule="auto"/>
        <w:ind w:firstLine="600"/>
        <w:jc w:val="both"/>
      </w:pPr>
      <w:r w:rsidRPr="00F0318E">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F0318E">
        <w:rPr>
          <w:rFonts w:ascii="Times New Roman" w:hAnsi="Times New Roman"/>
          <w:color w:val="000000"/>
          <w:sz w:val="28"/>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F150F0" w:rsidRPr="00F0318E" w:rsidRDefault="002B368A">
      <w:pPr>
        <w:spacing w:after="0" w:line="264" w:lineRule="auto"/>
        <w:ind w:firstLine="600"/>
        <w:jc w:val="both"/>
      </w:pPr>
      <w:r w:rsidRPr="00F0318E">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объектов биотехнологии».</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«Получение молочнокислых продуктов».</w:t>
      </w:r>
    </w:p>
    <w:p w:rsidR="00F150F0" w:rsidRPr="00F0318E" w:rsidRDefault="002B368A">
      <w:pPr>
        <w:spacing w:after="0" w:line="264" w:lineRule="auto"/>
        <w:ind w:firstLine="600"/>
        <w:jc w:val="both"/>
      </w:pPr>
      <w:r w:rsidRPr="00F0318E">
        <w:rPr>
          <w:rFonts w:ascii="Times New Roman" w:hAnsi="Times New Roman"/>
          <w:b/>
          <w:color w:val="000000"/>
          <w:sz w:val="28"/>
        </w:rPr>
        <w:t>Экскурсия</w:t>
      </w:r>
      <w:r w:rsidRPr="00F0318E">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F150F0" w:rsidRPr="00F0318E" w:rsidRDefault="00F150F0">
      <w:pPr>
        <w:spacing w:after="0" w:line="264" w:lineRule="auto"/>
        <w:ind w:left="120"/>
        <w:jc w:val="both"/>
      </w:pPr>
    </w:p>
    <w:p w:rsidR="00F150F0" w:rsidRPr="00F0318E" w:rsidRDefault="002B368A">
      <w:pPr>
        <w:spacing w:after="0" w:line="264" w:lineRule="auto"/>
        <w:ind w:left="120"/>
        <w:jc w:val="both"/>
      </w:pPr>
      <w:r w:rsidRPr="00F0318E">
        <w:rPr>
          <w:rFonts w:ascii="Times New Roman" w:hAnsi="Times New Roman"/>
          <w:b/>
          <w:color w:val="000000"/>
          <w:sz w:val="28"/>
        </w:rPr>
        <w:t>11 КЛАСС</w:t>
      </w:r>
    </w:p>
    <w:p w:rsidR="00F150F0" w:rsidRPr="00F0318E" w:rsidRDefault="00F150F0">
      <w:pPr>
        <w:spacing w:after="0" w:line="264" w:lineRule="auto"/>
        <w:ind w:left="120"/>
        <w:jc w:val="both"/>
      </w:pPr>
    </w:p>
    <w:p w:rsidR="00F150F0" w:rsidRPr="00F0318E" w:rsidRDefault="002B368A">
      <w:pPr>
        <w:spacing w:after="0" w:line="264" w:lineRule="auto"/>
        <w:ind w:firstLine="600"/>
        <w:jc w:val="both"/>
      </w:pPr>
      <w:r w:rsidRPr="00F0318E">
        <w:rPr>
          <w:rFonts w:ascii="Times New Roman" w:hAnsi="Times New Roman"/>
          <w:b/>
          <w:color w:val="000000"/>
          <w:sz w:val="28"/>
        </w:rPr>
        <w:t>Тема 1.</w:t>
      </w:r>
      <w:r w:rsidRPr="00F0318E">
        <w:rPr>
          <w:rFonts w:ascii="Times New Roman" w:hAnsi="Times New Roman"/>
          <w:color w:val="000000"/>
          <w:sz w:val="28"/>
        </w:rPr>
        <w:t xml:space="preserve"> </w:t>
      </w:r>
      <w:r w:rsidRPr="00F0318E">
        <w:rPr>
          <w:rFonts w:ascii="Times New Roman" w:hAnsi="Times New Roman"/>
          <w:b/>
          <w:color w:val="000000"/>
          <w:sz w:val="28"/>
        </w:rPr>
        <w:t>Зарождение и развитие эволюционных представлений в биологии</w:t>
      </w:r>
    </w:p>
    <w:p w:rsidR="00F150F0" w:rsidRPr="00F0318E" w:rsidRDefault="002B368A">
      <w:pPr>
        <w:spacing w:after="0" w:line="264" w:lineRule="auto"/>
        <w:ind w:firstLine="600"/>
        <w:jc w:val="both"/>
      </w:pPr>
      <w:r w:rsidRPr="00F0318E">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F150F0" w:rsidRPr="00F0318E" w:rsidRDefault="002B368A">
      <w:pPr>
        <w:spacing w:after="0" w:line="264" w:lineRule="auto"/>
        <w:ind w:firstLine="600"/>
        <w:jc w:val="both"/>
      </w:pPr>
      <w:r w:rsidRPr="00F0318E">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150F0" w:rsidRPr="00F0318E" w:rsidRDefault="002B368A">
      <w:pPr>
        <w:spacing w:after="0" w:line="264" w:lineRule="auto"/>
        <w:ind w:firstLine="600"/>
        <w:jc w:val="both"/>
      </w:pPr>
      <w:r w:rsidRPr="00F0318E">
        <w:rPr>
          <w:rFonts w:ascii="Times New Roman" w:hAnsi="Times New Roman"/>
          <w:b/>
          <w:color w:val="000000"/>
          <w:sz w:val="28"/>
        </w:rPr>
        <w:t>Тема 2. Микроэволюция и её результаты</w:t>
      </w:r>
    </w:p>
    <w:p w:rsidR="00F150F0" w:rsidRPr="00F0318E" w:rsidRDefault="002B368A">
      <w:pPr>
        <w:spacing w:after="0" w:line="264" w:lineRule="auto"/>
        <w:ind w:firstLine="600"/>
        <w:jc w:val="both"/>
      </w:pPr>
      <w:r w:rsidRPr="00F0318E">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F150F0" w:rsidRPr="00F0318E" w:rsidRDefault="002B368A">
      <w:pPr>
        <w:spacing w:after="0" w:line="264" w:lineRule="auto"/>
        <w:ind w:firstLine="600"/>
        <w:jc w:val="both"/>
      </w:pPr>
      <w:r w:rsidRPr="00F0318E">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0318E">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0318E">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F150F0" w:rsidRPr="00F0318E" w:rsidRDefault="002B368A">
      <w:pPr>
        <w:spacing w:after="0" w:line="264" w:lineRule="auto"/>
        <w:ind w:firstLine="600"/>
        <w:jc w:val="both"/>
      </w:pPr>
      <w:r w:rsidRPr="00F0318E">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F150F0" w:rsidRPr="00F0318E" w:rsidRDefault="002B368A">
      <w:pPr>
        <w:spacing w:after="0" w:line="264" w:lineRule="auto"/>
        <w:ind w:firstLine="600"/>
        <w:jc w:val="both"/>
      </w:pPr>
      <w:r w:rsidRPr="00F0318E">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F0318E">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rsidR="00F150F0" w:rsidRPr="00F0318E" w:rsidRDefault="002B368A">
      <w:pPr>
        <w:spacing w:after="0" w:line="264" w:lineRule="auto"/>
        <w:ind w:firstLine="600"/>
        <w:jc w:val="both"/>
      </w:pPr>
      <w:r w:rsidRPr="00F0318E">
        <w:rPr>
          <w:rFonts w:ascii="Times New Roman" w:hAnsi="Times New Roman"/>
          <w:color w:val="000000"/>
          <w:sz w:val="28"/>
        </w:rPr>
        <w:t>Механизмы формирования биологического разнообразия.</w:t>
      </w:r>
    </w:p>
    <w:p w:rsidR="00F150F0" w:rsidRPr="00F0318E" w:rsidRDefault="002B368A">
      <w:pPr>
        <w:spacing w:after="0" w:line="264" w:lineRule="auto"/>
        <w:ind w:firstLine="600"/>
        <w:jc w:val="both"/>
      </w:pPr>
      <w:r w:rsidRPr="00F0318E">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С. С. Четвериков, Э. Майр.</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«Выявление изменчивости у особей одного вида».</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«Приспособления организмов и их относительная целесообразность».</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«Сравнение видов по морфологическому критерию».</w:t>
      </w:r>
    </w:p>
    <w:p w:rsidR="00F150F0" w:rsidRPr="00F0318E" w:rsidRDefault="002B368A">
      <w:pPr>
        <w:spacing w:after="0" w:line="264" w:lineRule="auto"/>
        <w:ind w:firstLine="600"/>
        <w:jc w:val="both"/>
      </w:pPr>
      <w:r w:rsidRPr="00F0318E">
        <w:rPr>
          <w:rFonts w:ascii="Times New Roman" w:hAnsi="Times New Roman"/>
          <w:b/>
          <w:color w:val="000000"/>
          <w:sz w:val="28"/>
        </w:rPr>
        <w:t>Тема 3. Макроэволюция и её результаты</w:t>
      </w:r>
    </w:p>
    <w:p w:rsidR="00F150F0" w:rsidRPr="00F0318E" w:rsidRDefault="002B368A">
      <w:pPr>
        <w:spacing w:after="0" w:line="264" w:lineRule="auto"/>
        <w:ind w:firstLine="600"/>
        <w:jc w:val="both"/>
      </w:pPr>
      <w:r w:rsidRPr="00F0318E">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150F0" w:rsidRPr="00F0318E" w:rsidRDefault="002B368A">
      <w:pPr>
        <w:spacing w:after="0" w:line="264" w:lineRule="auto"/>
        <w:ind w:firstLine="600"/>
        <w:jc w:val="both"/>
      </w:pPr>
      <w:r w:rsidRPr="00F0318E">
        <w:rPr>
          <w:rFonts w:ascii="Times New Roman" w:hAnsi="Times New Roman"/>
          <w:color w:val="000000"/>
          <w:sz w:val="28"/>
        </w:rPr>
        <w:t>Хромосомные мутации и эволюция геномов.</w:t>
      </w:r>
    </w:p>
    <w:p w:rsidR="00F150F0" w:rsidRPr="00F0318E" w:rsidRDefault="002B368A">
      <w:pPr>
        <w:spacing w:after="0" w:line="264" w:lineRule="auto"/>
        <w:ind w:firstLine="600"/>
        <w:jc w:val="both"/>
      </w:pPr>
      <w:r w:rsidRPr="00F0318E">
        <w:rPr>
          <w:rFonts w:ascii="Times New Roman" w:hAnsi="Times New Roman"/>
          <w:color w:val="000000"/>
          <w:sz w:val="28"/>
        </w:rPr>
        <w:t xml:space="preserve">Общие закономерности (правила) эволюции. </w:t>
      </w:r>
      <w:r w:rsidRPr="00F0318E">
        <w:rPr>
          <w:rFonts w:ascii="Times New Roman" w:hAnsi="Times New Roman"/>
          <w:i/>
          <w:color w:val="000000"/>
          <w:sz w:val="28"/>
        </w:rPr>
        <w:t>Принцип смены функций</w:t>
      </w:r>
      <w:r w:rsidRPr="00F0318E">
        <w:rPr>
          <w:rFonts w:ascii="Times New Roman" w:hAnsi="Times New Roman"/>
          <w:color w:val="000000"/>
          <w:sz w:val="28"/>
        </w:rPr>
        <w:t>. Необратимость эволюции. Адаптивная радиация. Неравномерность темпов эволюции.</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К. М. Бэр, А. О. Ковалевский, Ф. Мюллер, Э. Геккель.</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150F0" w:rsidRPr="00F0318E" w:rsidRDefault="002B368A">
      <w:pPr>
        <w:spacing w:after="0" w:line="264" w:lineRule="auto"/>
        <w:ind w:firstLine="600"/>
        <w:jc w:val="both"/>
      </w:pPr>
      <w:r w:rsidRPr="00F0318E">
        <w:rPr>
          <w:rFonts w:ascii="Times New Roman" w:hAnsi="Times New Roman"/>
          <w:b/>
          <w:color w:val="000000"/>
          <w:sz w:val="28"/>
        </w:rPr>
        <w:t>Тема 4. Происхождение и развитие жизни на Земле</w:t>
      </w:r>
    </w:p>
    <w:p w:rsidR="00F150F0" w:rsidRPr="00F0318E" w:rsidRDefault="002B368A">
      <w:pPr>
        <w:spacing w:after="0" w:line="264" w:lineRule="auto"/>
        <w:ind w:firstLine="600"/>
        <w:jc w:val="both"/>
      </w:pPr>
      <w:r w:rsidRPr="00F0318E">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F150F0" w:rsidRPr="00F0318E" w:rsidRDefault="002B368A">
      <w:pPr>
        <w:spacing w:after="0" w:line="264" w:lineRule="auto"/>
        <w:ind w:firstLine="600"/>
        <w:jc w:val="both"/>
      </w:pPr>
      <w:r w:rsidRPr="00F0318E">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F150F0" w:rsidRPr="00F0318E" w:rsidRDefault="002B368A">
      <w:pPr>
        <w:spacing w:after="0" w:line="264" w:lineRule="auto"/>
        <w:ind w:firstLine="600"/>
        <w:jc w:val="both"/>
      </w:pPr>
      <w:r w:rsidRPr="00F0318E">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150F0" w:rsidRPr="00F0318E" w:rsidRDefault="002B368A">
      <w:pPr>
        <w:spacing w:after="0" w:line="264" w:lineRule="auto"/>
        <w:ind w:firstLine="600"/>
        <w:jc w:val="both"/>
      </w:pPr>
      <w:r w:rsidRPr="00F0318E">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150F0" w:rsidRPr="00F0318E" w:rsidRDefault="002B368A">
      <w:pPr>
        <w:spacing w:after="0" w:line="264" w:lineRule="auto"/>
        <w:ind w:firstLine="600"/>
        <w:jc w:val="both"/>
      </w:pPr>
      <w:r w:rsidRPr="00F0318E">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150F0" w:rsidRPr="00F0318E" w:rsidRDefault="002B368A">
      <w:pPr>
        <w:spacing w:after="0" w:line="264" w:lineRule="auto"/>
        <w:ind w:firstLine="600"/>
        <w:jc w:val="both"/>
      </w:pPr>
      <w:r w:rsidRPr="00F0318E">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150F0" w:rsidRPr="00F0318E" w:rsidRDefault="002B368A">
      <w:pPr>
        <w:spacing w:after="0" w:line="264" w:lineRule="auto"/>
        <w:ind w:firstLine="600"/>
        <w:jc w:val="both"/>
      </w:pPr>
      <w:r w:rsidRPr="00F0318E">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150F0" w:rsidRPr="00F0318E" w:rsidRDefault="002B368A">
      <w:pPr>
        <w:spacing w:after="0" w:line="264" w:lineRule="auto"/>
        <w:ind w:firstLine="600"/>
        <w:jc w:val="both"/>
      </w:pPr>
      <w:r w:rsidRPr="00F0318E">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F150F0" w:rsidRPr="00F0318E" w:rsidRDefault="002B368A">
      <w:pPr>
        <w:spacing w:after="0" w:line="264" w:lineRule="auto"/>
        <w:ind w:firstLine="600"/>
        <w:jc w:val="both"/>
      </w:pPr>
      <w:r w:rsidRPr="00F0318E">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F0318E">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150F0" w:rsidRPr="00F0318E" w:rsidRDefault="002B368A">
      <w:pPr>
        <w:spacing w:after="0" w:line="264" w:lineRule="auto"/>
        <w:ind w:firstLine="600"/>
        <w:jc w:val="both"/>
      </w:pPr>
      <w:r w:rsidRPr="00F0318E">
        <w:rPr>
          <w:rFonts w:ascii="Times New Roman" w:hAnsi="Times New Roman"/>
          <w:b/>
          <w:color w:val="000000"/>
          <w:sz w:val="28"/>
        </w:rPr>
        <w:t>Виртуальная лабораторная работа</w:t>
      </w:r>
      <w:r w:rsidRPr="00F0318E">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и описание ископаемых остатков древних организмов».</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особенностей строения растений разных отделов».</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особенностей строения позвоночных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Тема 5. Происхождение человека – антропогенез</w:t>
      </w:r>
    </w:p>
    <w:p w:rsidR="00F150F0" w:rsidRPr="00F0318E" w:rsidRDefault="002B368A">
      <w:pPr>
        <w:spacing w:after="0" w:line="264" w:lineRule="auto"/>
        <w:ind w:firstLine="600"/>
        <w:jc w:val="both"/>
      </w:pPr>
      <w:r w:rsidRPr="00F0318E">
        <w:rPr>
          <w:rFonts w:ascii="Times New Roman" w:hAnsi="Times New Roman"/>
          <w:color w:val="000000"/>
          <w:sz w:val="28"/>
        </w:rPr>
        <w:t>Разделы и задачи антропологии. Методы антропологии.</w:t>
      </w:r>
    </w:p>
    <w:p w:rsidR="00F150F0" w:rsidRPr="00F0318E" w:rsidRDefault="002B368A">
      <w:pPr>
        <w:spacing w:after="0" w:line="264" w:lineRule="auto"/>
        <w:ind w:firstLine="600"/>
        <w:jc w:val="both"/>
      </w:pPr>
      <w:r w:rsidRPr="00F0318E">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F150F0" w:rsidRPr="00F0318E" w:rsidRDefault="002B368A">
      <w:pPr>
        <w:spacing w:after="0" w:line="264" w:lineRule="auto"/>
        <w:ind w:firstLine="600"/>
        <w:jc w:val="both"/>
      </w:pPr>
      <w:r w:rsidRPr="00F0318E">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F150F0" w:rsidRPr="00F0318E" w:rsidRDefault="002B368A">
      <w:pPr>
        <w:spacing w:after="0" w:line="264" w:lineRule="auto"/>
        <w:ind w:firstLine="600"/>
        <w:jc w:val="both"/>
      </w:pPr>
      <w:r w:rsidRPr="00F0318E">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F150F0" w:rsidRPr="00F0318E" w:rsidRDefault="002B368A">
      <w:pPr>
        <w:spacing w:after="0" w:line="264" w:lineRule="auto"/>
        <w:ind w:firstLine="600"/>
        <w:jc w:val="both"/>
      </w:pPr>
      <w:r w:rsidRPr="00F0318E">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150F0" w:rsidRPr="00F0318E" w:rsidRDefault="002B368A">
      <w:pPr>
        <w:spacing w:after="0" w:line="264" w:lineRule="auto"/>
        <w:ind w:firstLine="600"/>
        <w:jc w:val="both"/>
      </w:pPr>
      <w:r w:rsidRPr="00F0318E">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150F0" w:rsidRPr="00F0318E" w:rsidRDefault="002B368A">
      <w:pPr>
        <w:spacing w:after="0" w:line="264" w:lineRule="auto"/>
        <w:ind w:firstLine="600"/>
        <w:jc w:val="both"/>
      </w:pPr>
      <w:r w:rsidRPr="00F0318E">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Ч. Дарвин, Л. Лики, Я. Я. Рогинский, М. М. Герасимов.</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особенностей строения скелета человека, связанных с прямохождением».</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экологических адаптаций человека».</w:t>
      </w:r>
    </w:p>
    <w:p w:rsidR="00F150F0" w:rsidRPr="00F0318E" w:rsidRDefault="002B368A">
      <w:pPr>
        <w:spacing w:after="0" w:line="264" w:lineRule="auto"/>
        <w:ind w:firstLine="600"/>
        <w:jc w:val="both"/>
      </w:pPr>
      <w:r w:rsidRPr="00F0318E">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F150F0" w:rsidRPr="00F0318E" w:rsidRDefault="002B368A">
      <w:pPr>
        <w:spacing w:after="0" w:line="264" w:lineRule="auto"/>
        <w:ind w:firstLine="600"/>
        <w:jc w:val="both"/>
      </w:pPr>
      <w:r w:rsidRPr="00F0318E">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150F0" w:rsidRPr="00F0318E" w:rsidRDefault="002B368A">
      <w:pPr>
        <w:spacing w:after="0" w:line="264" w:lineRule="auto"/>
        <w:ind w:firstLine="600"/>
        <w:jc w:val="both"/>
      </w:pPr>
      <w:r w:rsidRPr="00F0318E">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А. Гумбольдт, К. Ф. Рулье, Н. А. Северцов, Э. Геккель, А. Тенсли, В. Н. Сукачёв.</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«Разделы экологии», «Методы экологии», «Схема мониторинга окружающей среды».</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методов экологических исследований».</w:t>
      </w:r>
    </w:p>
    <w:p w:rsidR="00F150F0" w:rsidRPr="00F0318E" w:rsidRDefault="002B368A">
      <w:pPr>
        <w:spacing w:after="0" w:line="264" w:lineRule="auto"/>
        <w:ind w:firstLine="600"/>
        <w:jc w:val="both"/>
      </w:pPr>
      <w:r w:rsidRPr="00F0318E">
        <w:rPr>
          <w:rFonts w:ascii="Times New Roman" w:hAnsi="Times New Roman"/>
          <w:b/>
          <w:color w:val="000000"/>
          <w:sz w:val="28"/>
        </w:rPr>
        <w:t>Тема 7. Организмы и среда обитания</w:t>
      </w:r>
    </w:p>
    <w:p w:rsidR="00F150F0" w:rsidRPr="00F0318E" w:rsidRDefault="002B368A">
      <w:pPr>
        <w:spacing w:after="0" w:line="264" w:lineRule="auto"/>
        <w:ind w:firstLine="600"/>
        <w:jc w:val="both"/>
      </w:pPr>
      <w:r w:rsidRPr="00F0318E">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150F0" w:rsidRPr="00F0318E" w:rsidRDefault="002B368A">
      <w:pPr>
        <w:spacing w:after="0" w:line="264" w:lineRule="auto"/>
        <w:ind w:firstLine="600"/>
        <w:jc w:val="both"/>
      </w:pPr>
      <w:r w:rsidRPr="00F0318E">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150F0" w:rsidRPr="00F0318E" w:rsidRDefault="002B368A">
      <w:pPr>
        <w:spacing w:after="0" w:line="264" w:lineRule="auto"/>
        <w:ind w:firstLine="600"/>
        <w:jc w:val="both"/>
      </w:pPr>
      <w:r w:rsidRPr="00F0318E">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150F0" w:rsidRPr="00F0318E" w:rsidRDefault="002B368A">
      <w:pPr>
        <w:spacing w:after="0" w:line="264" w:lineRule="auto"/>
        <w:ind w:firstLine="600"/>
        <w:jc w:val="both"/>
      </w:pPr>
      <w:r w:rsidRPr="00F0318E">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150F0" w:rsidRPr="00F0318E" w:rsidRDefault="002B368A">
      <w:pPr>
        <w:spacing w:after="0" w:line="264" w:lineRule="auto"/>
        <w:ind w:firstLine="600"/>
        <w:jc w:val="both"/>
      </w:pPr>
      <w:r w:rsidRPr="00F0318E">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150F0" w:rsidRPr="00F0318E" w:rsidRDefault="002B368A">
      <w:pPr>
        <w:spacing w:after="0" w:line="264" w:lineRule="auto"/>
        <w:ind w:firstLine="600"/>
        <w:jc w:val="both"/>
      </w:pPr>
      <w:r w:rsidRPr="00F0318E">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150F0" w:rsidRPr="00F0318E" w:rsidRDefault="002B368A">
      <w:pPr>
        <w:spacing w:after="0" w:line="264" w:lineRule="auto"/>
        <w:ind w:firstLine="600"/>
        <w:jc w:val="both"/>
      </w:pPr>
      <w:r w:rsidRPr="00F0318E">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F0318E">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rsidR="00F150F0" w:rsidRPr="00F0318E" w:rsidRDefault="002B368A">
      <w:pPr>
        <w:spacing w:after="0" w:line="264" w:lineRule="auto"/>
        <w:ind w:firstLine="600"/>
        <w:jc w:val="both"/>
      </w:pPr>
      <w:r w:rsidRPr="00F0318E">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«Выявление приспособлений организмов к влиянию света».</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«Выявление приспособлений организмов к влиянию температуры».</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«Анатомические особенности растений из разных мест обитания».</w:t>
      </w:r>
    </w:p>
    <w:p w:rsidR="00F150F0" w:rsidRPr="00F0318E" w:rsidRDefault="002B368A">
      <w:pPr>
        <w:spacing w:after="0" w:line="264" w:lineRule="auto"/>
        <w:ind w:firstLine="600"/>
        <w:jc w:val="both"/>
      </w:pPr>
      <w:r w:rsidRPr="00F0318E">
        <w:rPr>
          <w:rFonts w:ascii="Times New Roman" w:hAnsi="Times New Roman"/>
          <w:b/>
          <w:color w:val="000000"/>
          <w:sz w:val="28"/>
        </w:rPr>
        <w:t>Тема 8. Экология видов и популяций</w:t>
      </w:r>
    </w:p>
    <w:p w:rsidR="00F150F0" w:rsidRPr="00F0318E" w:rsidRDefault="002B368A">
      <w:pPr>
        <w:spacing w:after="0" w:line="264" w:lineRule="auto"/>
        <w:ind w:firstLine="600"/>
        <w:jc w:val="both"/>
      </w:pPr>
      <w:r w:rsidRPr="00F0318E">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F0318E">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F150F0" w:rsidRPr="00F0318E" w:rsidRDefault="002B368A">
      <w:pPr>
        <w:spacing w:after="0" w:line="264" w:lineRule="auto"/>
        <w:ind w:firstLine="600"/>
        <w:jc w:val="both"/>
      </w:pPr>
      <w:r w:rsidRPr="00F0318E">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F0318E">
        <w:rPr>
          <w:rFonts w:ascii="Times New Roman" w:hAnsi="Times New Roman"/>
          <w:color w:val="000000"/>
          <w:sz w:val="28"/>
        </w:rPr>
        <w:t xml:space="preserve">- и </w:t>
      </w:r>
      <w:r>
        <w:rPr>
          <w:rFonts w:ascii="Times New Roman" w:hAnsi="Times New Roman"/>
          <w:color w:val="000000"/>
          <w:sz w:val="28"/>
        </w:rPr>
        <w:t>K</w:t>
      </w:r>
      <w:r w:rsidRPr="00F0318E">
        <w:rPr>
          <w:rFonts w:ascii="Times New Roman" w:hAnsi="Times New Roman"/>
          <w:color w:val="000000"/>
          <w:sz w:val="28"/>
        </w:rPr>
        <w:t>-стратегии).</w:t>
      </w:r>
    </w:p>
    <w:p w:rsidR="00F150F0" w:rsidRPr="00F0318E" w:rsidRDefault="002B368A">
      <w:pPr>
        <w:spacing w:after="0" w:line="264" w:lineRule="auto"/>
        <w:ind w:firstLine="600"/>
        <w:jc w:val="both"/>
      </w:pPr>
      <w:r w:rsidRPr="00F0318E">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F150F0" w:rsidRPr="00F0318E" w:rsidRDefault="002B368A">
      <w:pPr>
        <w:spacing w:after="0" w:line="264" w:lineRule="auto"/>
        <w:ind w:firstLine="600"/>
        <w:jc w:val="both"/>
      </w:pPr>
      <w:r w:rsidRPr="00F0318E">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F150F0" w:rsidRPr="00F0318E" w:rsidRDefault="002B368A">
      <w:pPr>
        <w:spacing w:after="0" w:line="264" w:lineRule="auto"/>
        <w:ind w:firstLine="600"/>
        <w:jc w:val="both"/>
      </w:pPr>
      <w:r w:rsidRPr="00F0318E">
        <w:rPr>
          <w:rFonts w:ascii="Times New Roman" w:hAnsi="Times New Roman"/>
          <w:color w:val="000000"/>
          <w:sz w:val="28"/>
        </w:rPr>
        <w:t>Закономерности поведения и миграций животных. Биологические инвазии чужеродных видов.</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 Дж. И. Хатчинсон.</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гербарии растений, коллекции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«Приспособления семян растений к расселению».</w:t>
      </w:r>
    </w:p>
    <w:p w:rsidR="00F150F0" w:rsidRPr="00F0318E" w:rsidRDefault="002B368A">
      <w:pPr>
        <w:spacing w:after="0" w:line="264" w:lineRule="auto"/>
        <w:ind w:firstLine="600"/>
        <w:jc w:val="both"/>
      </w:pPr>
      <w:r w:rsidRPr="00F0318E">
        <w:rPr>
          <w:rFonts w:ascii="Times New Roman" w:hAnsi="Times New Roman"/>
          <w:b/>
          <w:color w:val="000000"/>
          <w:sz w:val="28"/>
        </w:rPr>
        <w:t>Тема 9. Экология сообществ. Экологические системы.</w:t>
      </w:r>
    </w:p>
    <w:p w:rsidR="00F150F0" w:rsidRPr="00F0318E" w:rsidRDefault="002B368A">
      <w:pPr>
        <w:spacing w:after="0" w:line="264" w:lineRule="auto"/>
        <w:ind w:firstLine="600"/>
        <w:jc w:val="both"/>
      </w:pPr>
      <w:r w:rsidRPr="00F0318E">
        <w:rPr>
          <w:rFonts w:ascii="Times New Roman" w:hAnsi="Times New Roman"/>
          <w:color w:val="000000"/>
          <w:sz w:val="28"/>
        </w:rPr>
        <w:t>Сообщества организмов. Биоценоз и его структура. Связи между организмами в биоценозе.</w:t>
      </w:r>
    </w:p>
    <w:p w:rsidR="00F150F0" w:rsidRPr="00F0318E" w:rsidRDefault="002B368A">
      <w:pPr>
        <w:spacing w:after="0" w:line="264" w:lineRule="auto"/>
        <w:ind w:firstLine="600"/>
        <w:jc w:val="both"/>
      </w:pPr>
      <w:r w:rsidRPr="00F0318E">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150F0" w:rsidRPr="00F0318E" w:rsidRDefault="002B368A">
      <w:pPr>
        <w:spacing w:after="0" w:line="264" w:lineRule="auto"/>
        <w:ind w:firstLine="600"/>
        <w:jc w:val="both"/>
      </w:pPr>
      <w:r w:rsidRPr="00F0318E">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F150F0" w:rsidRPr="00F0318E" w:rsidRDefault="002B368A">
      <w:pPr>
        <w:spacing w:after="0" w:line="264" w:lineRule="auto"/>
        <w:ind w:firstLine="600"/>
        <w:jc w:val="both"/>
      </w:pPr>
      <w:r w:rsidRPr="00F0318E">
        <w:rPr>
          <w:rFonts w:ascii="Times New Roman" w:hAnsi="Times New Roman"/>
          <w:i/>
          <w:color w:val="000000"/>
          <w:sz w:val="28"/>
        </w:rPr>
        <w:t>Динамика экосистем. Катастрофические перестройки. Флуктуации.</w:t>
      </w:r>
      <w:r w:rsidRPr="00F0318E">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 xml:space="preserve">Природные экосистемы. </w:t>
      </w:r>
      <w:r w:rsidRPr="00F0318E">
        <w:rPr>
          <w:rFonts w:ascii="Times New Roman" w:hAnsi="Times New Roman"/>
          <w:i/>
          <w:color w:val="000000"/>
          <w:sz w:val="28"/>
        </w:rPr>
        <w:t>Экосистемы озёр и рек. Экосистемы морей и океанов. Экосистемы тундр, лесов, степей, пустынь.</w:t>
      </w:r>
    </w:p>
    <w:p w:rsidR="00F150F0" w:rsidRPr="00F0318E" w:rsidRDefault="002B368A">
      <w:pPr>
        <w:spacing w:after="0" w:line="264" w:lineRule="auto"/>
        <w:ind w:firstLine="600"/>
        <w:jc w:val="both"/>
      </w:pPr>
      <w:r w:rsidRPr="00F0318E">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F150F0" w:rsidRPr="00F0318E" w:rsidRDefault="002B368A">
      <w:pPr>
        <w:spacing w:after="0" w:line="264" w:lineRule="auto"/>
        <w:ind w:firstLine="600"/>
        <w:jc w:val="both"/>
      </w:pPr>
      <w:r w:rsidRPr="00F0318E">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F150F0" w:rsidRPr="00F0318E" w:rsidRDefault="002B368A">
      <w:pPr>
        <w:spacing w:after="0" w:line="264" w:lineRule="auto"/>
        <w:ind w:firstLine="600"/>
        <w:jc w:val="both"/>
      </w:pPr>
      <w:r w:rsidRPr="00F0318E">
        <w:rPr>
          <w:rFonts w:ascii="Times New Roman" w:hAnsi="Times New Roman"/>
          <w:color w:val="000000"/>
          <w:sz w:val="28"/>
        </w:rPr>
        <w:t xml:space="preserve">Закономерности формирования основных взаимодействий организмов в экосистемах. </w:t>
      </w:r>
      <w:r w:rsidRPr="00F0318E">
        <w:rPr>
          <w:rFonts w:ascii="Times New Roman" w:hAnsi="Times New Roman"/>
          <w:i/>
          <w:color w:val="000000"/>
          <w:sz w:val="28"/>
        </w:rPr>
        <w:t>Роль каскадного эффекта и видов-эдификаторов (ключевых видов) в функционировании экосистем</w:t>
      </w:r>
      <w:r w:rsidRPr="00F0318E">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150F0" w:rsidRPr="00F0318E" w:rsidRDefault="002B368A">
      <w:pPr>
        <w:spacing w:after="0" w:line="264" w:lineRule="auto"/>
        <w:ind w:firstLine="600"/>
        <w:jc w:val="both"/>
      </w:pPr>
      <w:r w:rsidRPr="00F0318E">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F0318E">
        <w:rPr>
          <w:rFonts w:ascii="Times New Roman" w:hAnsi="Times New Roman"/>
          <w:color w:val="000000"/>
          <w:sz w:val="28"/>
        </w:rPr>
        <w:t>. Методология мониторинга естественных и антропогенных экосистем.</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 А. Дж. Тенсли.</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150F0" w:rsidRPr="00F0318E" w:rsidRDefault="002B368A">
      <w:pPr>
        <w:spacing w:after="0" w:line="264" w:lineRule="auto"/>
        <w:ind w:firstLine="600"/>
        <w:jc w:val="both"/>
      </w:pPr>
      <w:r w:rsidRPr="00F0318E">
        <w:rPr>
          <w:rFonts w:ascii="Times New Roman" w:hAnsi="Times New Roman"/>
          <w:b/>
          <w:color w:val="000000"/>
          <w:sz w:val="28"/>
        </w:rPr>
        <w:t>Практическая работа</w:t>
      </w:r>
      <w:r w:rsidRPr="00F0318E">
        <w:rPr>
          <w:rFonts w:ascii="Times New Roman" w:hAnsi="Times New Roman"/>
          <w:color w:val="000000"/>
          <w:sz w:val="28"/>
        </w:rPr>
        <w:t xml:space="preserve"> «Изучение и описание урбоэкосистемы».</w:t>
      </w:r>
    </w:p>
    <w:p w:rsidR="00F150F0" w:rsidRPr="00F0318E" w:rsidRDefault="002B368A">
      <w:pPr>
        <w:spacing w:after="0" w:line="264" w:lineRule="auto"/>
        <w:ind w:firstLine="600"/>
        <w:jc w:val="both"/>
      </w:pPr>
      <w:r w:rsidRPr="00F0318E">
        <w:rPr>
          <w:rFonts w:ascii="Times New Roman" w:hAnsi="Times New Roman"/>
          <w:b/>
          <w:color w:val="000000"/>
          <w:sz w:val="28"/>
        </w:rPr>
        <w:t>Лабораторная работа</w:t>
      </w:r>
      <w:r w:rsidRPr="00F0318E">
        <w:rPr>
          <w:rFonts w:ascii="Times New Roman" w:hAnsi="Times New Roman"/>
          <w:color w:val="000000"/>
          <w:sz w:val="28"/>
        </w:rPr>
        <w:t xml:space="preserve"> «Изучение разнообразия мелких почвенных членистоногих в разных экосистемах».</w:t>
      </w:r>
    </w:p>
    <w:p w:rsidR="00F150F0" w:rsidRPr="00F0318E" w:rsidRDefault="002B368A">
      <w:pPr>
        <w:spacing w:after="0" w:line="264" w:lineRule="auto"/>
        <w:ind w:firstLine="600"/>
        <w:jc w:val="both"/>
      </w:pPr>
      <w:r w:rsidRPr="00F0318E">
        <w:rPr>
          <w:rFonts w:ascii="Times New Roman" w:hAnsi="Times New Roman"/>
          <w:b/>
          <w:color w:val="000000"/>
          <w:sz w:val="28"/>
        </w:rPr>
        <w:t xml:space="preserve">Экскурсия </w:t>
      </w:r>
      <w:r w:rsidRPr="00F0318E">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F150F0" w:rsidRPr="00F0318E" w:rsidRDefault="002B368A">
      <w:pPr>
        <w:spacing w:after="0" w:line="264" w:lineRule="auto"/>
        <w:ind w:firstLine="600"/>
        <w:jc w:val="both"/>
      </w:pPr>
      <w:r w:rsidRPr="00F0318E">
        <w:rPr>
          <w:rFonts w:ascii="Times New Roman" w:hAnsi="Times New Roman"/>
          <w:b/>
          <w:color w:val="000000"/>
          <w:sz w:val="28"/>
        </w:rPr>
        <w:t xml:space="preserve">Экскурсия </w:t>
      </w:r>
      <w:r w:rsidRPr="00F0318E">
        <w:rPr>
          <w:rFonts w:ascii="Times New Roman" w:hAnsi="Times New Roman"/>
          <w:color w:val="000000"/>
          <w:sz w:val="28"/>
        </w:rPr>
        <w:t>«Экскурсия в агроэкосистему (на поле или в тепличное хозяйство)».</w:t>
      </w:r>
    </w:p>
    <w:p w:rsidR="00F150F0" w:rsidRPr="00F0318E" w:rsidRDefault="002B368A">
      <w:pPr>
        <w:spacing w:after="0" w:line="264" w:lineRule="auto"/>
        <w:ind w:firstLine="600"/>
        <w:jc w:val="both"/>
      </w:pPr>
      <w:r w:rsidRPr="00F0318E">
        <w:rPr>
          <w:rFonts w:ascii="Times New Roman" w:hAnsi="Times New Roman"/>
          <w:b/>
          <w:color w:val="000000"/>
          <w:sz w:val="28"/>
        </w:rPr>
        <w:t>Тема 10. Биосфера – глобальная экосистема</w:t>
      </w:r>
    </w:p>
    <w:p w:rsidR="00F150F0" w:rsidRPr="00F0318E" w:rsidRDefault="002B368A">
      <w:pPr>
        <w:spacing w:after="0" w:line="264" w:lineRule="auto"/>
        <w:ind w:firstLine="600"/>
        <w:jc w:val="both"/>
      </w:pPr>
      <w:r w:rsidRPr="00F0318E">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F0318E">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F150F0" w:rsidRPr="00F0318E" w:rsidRDefault="002B368A">
      <w:pPr>
        <w:spacing w:after="0" w:line="264" w:lineRule="auto"/>
        <w:ind w:firstLine="600"/>
        <w:jc w:val="both"/>
      </w:pPr>
      <w:r w:rsidRPr="00F0318E">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150F0" w:rsidRPr="00F0318E" w:rsidRDefault="002B368A">
      <w:pPr>
        <w:spacing w:after="0" w:line="264" w:lineRule="auto"/>
        <w:ind w:firstLine="600"/>
        <w:jc w:val="both"/>
      </w:pPr>
      <w:r w:rsidRPr="00F0318E">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F150F0" w:rsidRPr="00F0318E" w:rsidRDefault="002B368A">
      <w:pPr>
        <w:spacing w:after="0" w:line="264" w:lineRule="auto"/>
        <w:ind w:firstLine="600"/>
        <w:jc w:val="both"/>
      </w:pPr>
      <w:r w:rsidRPr="00F0318E">
        <w:rPr>
          <w:rFonts w:ascii="Times New Roman" w:hAnsi="Times New Roman"/>
          <w:color w:val="000000"/>
          <w:sz w:val="28"/>
        </w:rPr>
        <w:t>Структура и функция живых систем, оценка их ресурсного потенциала и биосферных функций.</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Портреты: В. И. Вернадский, Э. Зюсс.</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150F0" w:rsidRPr="00F0318E" w:rsidRDefault="002B368A">
      <w:pPr>
        <w:spacing w:after="0" w:line="264" w:lineRule="auto"/>
        <w:ind w:firstLine="600"/>
        <w:jc w:val="both"/>
      </w:pPr>
      <w:r w:rsidRPr="00F0318E">
        <w:rPr>
          <w:rFonts w:ascii="Times New Roman" w:hAnsi="Times New Roman"/>
          <w:color w:val="000000"/>
          <w:sz w:val="28"/>
        </w:rPr>
        <w:t>Оборудование: гербарии растений разных биомов, коллекции животных.</w:t>
      </w:r>
    </w:p>
    <w:p w:rsidR="00F150F0" w:rsidRPr="00F0318E" w:rsidRDefault="002B368A">
      <w:pPr>
        <w:spacing w:after="0" w:line="264" w:lineRule="auto"/>
        <w:ind w:firstLine="600"/>
        <w:jc w:val="both"/>
      </w:pPr>
      <w:r w:rsidRPr="00F0318E">
        <w:rPr>
          <w:rFonts w:ascii="Times New Roman" w:hAnsi="Times New Roman"/>
          <w:b/>
          <w:color w:val="000000"/>
          <w:sz w:val="28"/>
        </w:rPr>
        <w:t>Тема 11. Человек и окружающая среда</w:t>
      </w:r>
    </w:p>
    <w:p w:rsidR="00F150F0" w:rsidRPr="00F0318E" w:rsidRDefault="002B368A">
      <w:pPr>
        <w:spacing w:after="0" w:line="264" w:lineRule="auto"/>
        <w:ind w:firstLine="600"/>
        <w:jc w:val="both"/>
      </w:pPr>
      <w:r w:rsidRPr="00F0318E">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150F0" w:rsidRPr="00F0318E" w:rsidRDefault="002B368A">
      <w:pPr>
        <w:spacing w:after="0" w:line="264" w:lineRule="auto"/>
        <w:ind w:firstLine="600"/>
        <w:jc w:val="both"/>
      </w:pPr>
      <w:r w:rsidRPr="00F0318E">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150F0" w:rsidRPr="00F0318E" w:rsidRDefault="002B368A">
      <w:pPr>
        <w:spacing w:after="0" w:line="264" w:lineRule="auto"/>
        <w:ind w:firstLine="600"/>
        <w:jc w:val="both"/>
      </w:pPr>
      <w:r w:rsidRPr="00F0318E">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150F0" w:rsidRPr="00F0318E" w:rsidRDefault="002B368A">
      <w:pPr>
        <w:spacing w:after="0" w:line="264" w:lineRule="auto"/>
        <w:ind w:firstLine="600"/>
        <w:jc w:val="both"/>
      </w:pPr>
      <w:r w:rsidRPr="00F0318E">
        <w:rPr>
          <w:rFonts w:ascii="Times New Roman" w:hAnsi="Times New Roman"/>
          <w:color w:val="000000"/>
          <w:sz w:val="28"/>
        </w:rPr>
        <w:t xml:space="preserve">Развитие методов мониторинга развития опасных техногенных процессов. </w:t>
      </w:r>
      <w:r w:rsidRPr="00F0318E">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F0318E">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rsidR="00F150F0" w:rsidRPr="00F0318E" w:rsidRDefault="002B368A">
      <w:pPr>
        <w:spacing w:after="0" w:line="264" w:lineRule="auto"/>
        <w:ind w:firstLine="600"/>
        <w:jc w:val="both"/>
      </w:pPr>
      <w:r w:rsidRPr="00F0318E">
        <w:rPr>
          <w:rFonts w:ascii="Times New Roman" w:hAnsi="Times New Roman"/>
          <w:b/>
          <w:color w:val="000000"/>
          <w:sz w:val="28"/>
        </w:rPr>
        <w:t>Демонстрации</w:t>
      </w:r>
    </w:p>
    <w:p w:rsidR="00F150F0" w:rsidRPr="00F0318E" w:rsidRDefault="002B368A">
      <w:pPr>
        <w:spacing w:after="0" w:line="264" w:lineRule="auto"/>
        <w:ind w:firstLine="600"/>
        <w:jc w:val="both"/>
      </w:pPr>
      <w:r w:rsidRPr="00F0318E">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150F0" w:rsidRPr="00F0318E" w:rsidRDefault="002B368A">
      <w:pPr>
        <w:spacing w:after="0" w:line="264" w:lineRule="auto"/>
        <w:ind w:left="120"/>
        <w:jc w:val="both"/>
      </w:pPr>
      <w:r w:rsidRPr="00F0318E">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F150F0" w:rsidRPr="00F0318E" w:rsidRDefault="00F150F0">
      <w:pPr>
        <w:sectPr w:rsidR="00F150F0" w:rsidRPr="00F0318E">
          <w:pgSz w:w="11906" w:h="16383"/>
          <w:pgMar w:top="1134" w:right="850" w:bottom="1134" w:left="1701" w:header="720" w:footer="720" w:gutter="0"/>
          <w:cols w:space="720"/>
        </w:sectPr>
      </w:pPr>
    </w:p>
    <w:p w:rsidR="00F150F0" w:rsidRPr="00F0318E" w:rsidRDefault="002B368A">
      <w:pPr>
        <w:spacing w:after="0" w:line="264" w:lineRule="auto"/>
        <w:ind w:left="120"/>
      </w:pPr>
      <w:bookmarkStart w:id="9" w:name="block-13712591"/>
      <w:bookmarkEnd w:id="8"/>
      <w:r w:rsidRPr="00F0318E">
        <w:rPr>
          <w:rFonts w:ascii="Times New Roman" w:hAnsi="Times New Roman"/>
          <w:color w:val="000000"/>
          <w:sz w:val="28"/>
        </w:rPr>
        <w:lastRenderedPageBreak/>
        <w:t>​</w:t>
      </w:r>
      <w:r w:rsidRPr="00F0318E">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F150F0" w:rsidRPr="00F0318E" w:rsidRDefault="00F150F0">
      <w:pPr>
        <w:spacing w:after="0" w:line="264" w:lineRule="auto"/>
        <w:ind w:left="120"/>
      </w:pPr>
    </w:p>
    <w:p w:rsidR="00F150F0" w:rsidRPr="00F0318E" w:rsidRDefault="002B368A">
      <w:pPr>
        <w:spacing w:after="0" w:line="264" w:lineRule="auto"/>
        <w:ind w:left="120"/>
      </w:pPr>
      <w:r w:rsidRPr="00F0318E">
        <w:rPr>
          <w:rFonts w:ascii="Times New Roman" w:hAnsi="Times New Roman"/>
          <w:b/>
          <w:color w:val="000000"/>
          <w:sz w:val="28"/>
        </w:rPr>
        <w:t>ЛИЧНОСТНЫЕ РЕЗУЛЬТАТЫ</w:t>
      </w:r>
    </w:p>
    <w:p w:rsidR="00F150F0" w:rsidRPr="00F0318E" w:rsidRDefault="00F150F0">
      <w:pPr>
        <w:spacing w:after="0" w:line="264" w:lineRule="auto"/>
        <w:ind w:left="120"/>
      </w:pPr>
    </w:p>
    <w:p w:rsidR="00F150F0" w:rsidRPr="00F0318E" w:rsidRDefault="002B368A">
      <w:pPr>
        <w:spacing w:after="0" w:line="264" w:lineRule="auto"/>
        <w:ind w:firstLine="600"/>
        <w:jc w:val="both"/>
      </w:pPr>
      <w:r w:rsidRPr="00F0318E">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F150F0" w:rsidRPr="00F0318E" w:rsidRDefault="002B368A">
      <w:pPr>
        <w:spacing w:after="0" w:line="264" w:lineRule="auto"/>
        <w:ind w:firstLine="600"/>
        <w:jc w:val="both"/>
      </w:pPr>
      <w:r w:rsidRPr="00F0318E">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0318E">
        <w:rPr>
          <w:rFonts w:ascii="Times New Roman" w:hAnsi="Times New Roman"/>
          <w:i/>
          <w:color w:val="000000"/>
          <w:sz w:val="28"/>
        </w:rPr>
        <w:t>наличие мотивации</w:t>
      </w:r>
      <w:r w:rsidRPr="00F0318E">
        <w:rPr>
          <w:rFonts w:ascii="Times New Roman" w:hAnsi="Times New Roman"/>
          <w:color w:val="000000"/>
          <w:sz w:val="28"/>
        </w:rPr>
        <w:t xml:space="preserve"> к обучению биологии, </w:t>
      </w:r>
      <w:r w:rsidRPr="00F0318E">
        <w:rPr>
          <w:rFonts w:ascii="Times New Roman" w:hAnsi="Times New Roman"/>
          <w:i/>
          <w:color w:val="000000"/>
          <w:sz w:val="28"/>
        </w:rPr>
        <w:t>целенаправленное развитие</w:t>
      </w:r>
      <w:r w:rsidRPr="00F0318E">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F0318E">
        <w:rPr>
          <w:rFonts w:ascii="Times New Roman" w:hAnsi="Times New Roman"/>
          <w:i/>
          <w:color w:val="000000"/>
          <w:sz w:val="28"/>
        </w:rPr>
        <w:t xml:space="preserve">готовность и способность </w:t>
      </w:r>
      <w:r w:rsidRPr="00F0318E">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0318E">
        <w:rPr>
          <w:rFonts w:ascii="Times New Roman" w:hAnsi="Times New Roman"/>
          <w:i/>
          <w:color w:val="000000"/>
          <w:sz w:val="28"/>
        </w:rPr>
        <w:t>наличие правосознания</w:t>
      </w:r>
      <w:r w:rsidRPr="00F0318E">
        <w:rPr>
          <w:rFonts w:ascii="Times New Roman" w:hAnsi="Times New Roman"/>
          <w:color w:val="000000"/>
          <w:sz w:val="28"/>
        </w:rPr>
        <w:t xml:space="preserve"> экологической культуры, </w:t>
      </w:r>
      <w:r w:rsidRPr="00F0318E">
        <w:rPr>
          <w:rFonts w:ascii="Times New Roman" w:hAnsi="Times New Roman"/>
          <w:i/>
          <w:color w:val="000000"/>
          <w:sz w:val="28"/>
        </w:rPr>
        <w:t>способности ставить</w:t>
      </w:r>
      <w:r w:rsidRPr="00F0318E">
        <w:rPr>
          <w:rFonts w:ascii="Times New Roman" w:hAnsi="Times New Roman"/>
          <w:color w:val="000000"/>
          <w:sz w:val="28"/>
        </w:rPr>
        <w:t xml:space="preserve"> цели и строить жизненные планы.</w:t>
      </w:r>
    </w:p>
    <w:p w:rsidR="00F150F0" w:rsidRPr="00F0318E" w:rsidRDefault="002B368A">
      <w:pPr>
        <w:spacing w:after="0" w:line="264" w:lineRule="auto"/>
        <w:ind w:firstLine="600"/>
        <w:jc w:val="both"/>
      </w:pPr>
      <w:r w:rsidRPr="00F0318E">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50F0" w:rsidRPr="00F0318E" w:rsidRDefault="002B368A">
      <w:pPr>
        <w:spacing w:after="0" w:line="264" w:lineRule="auto"/>
        <w:ind w:firstLine="600"/>
        <w:jc w:val="both"/>
      </w:pPr>
      <w:r w:rsidRPr="00F0318E">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50F0" w:rsidRPr="00F0318E" w:rsidRDefault="002B368A">
      <w:pPr>
        <w:spacing w:after="0" w:line="264" w:lineRule="auto"/>
        <w:ind w:firstLine="600"/>
        <w:jc w:val="both"/>
      </w:pPr>
      <w:r w:rsidRPr="00F0318E">
        <w:rPr>
          <w:rFonts w:ascii="Times New Roman" w:hAnsi="Times New Roman"/>
          <w:b/>
          <w:color w:val="000000"/>
          <w:sz w:val="28"/>
        </w:rPr>
        <w:t>1)</w:t>
      </w:r>
      <w:r w:rsidRPr="00F0318E">
        <w:rPr>
          <w:rFonts w:ascii="Times New Roman" w:hAnsi="Times New Roman"/>
          <w:color w:val="000000"/>
          <w:sz w:val="28"/>
        </w:rPr>
        <w:t xml:space="preserve"> </w:t>
      </w:r>
      <w:r w:rsidRPr="00F0318E">
        <w:rPr>
          <w:rFonts w:ascii="Times New Roman" w:hAnsi="Times New Roman"/>
          <w:b/>
          <w:color w:val="000000"/>
          <w:sz w:val="28"/>
        </w:rPr>
        <w:t>гражданского воспитания:</w:t>
      </w:r>
    </w:p>
    <w:p w:rsidR="00F150F0" w:rsidRPr="00F0318E" w:rsidRDefault="002B368A">
      <w:pPr>
        <w:spacing w:after="0" w:line="264" w:lineRule="auto"/>
        <w:ind w:firstLine="600"/>
        <w:jc w:val="both"/>
      </w:pPr>
      <w:r w:rsidRPr="00F0318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F150F0" w:rsidRPr="00F0318E" w:rsidRDefault="002B368A">
      <w:pPr>
        <w:spacing w:after="0" w:line="264" w:lineRule="auto"/>
        <w:ind w:firstLine="600"/>
        <w:jc w:val="both"/>
      </w:pPr>
      <w:r w:rsidRPr="00F0318E">
        <w:rPr>
          <w:rFonts w:ascii="Times New Roman" w:hAnsi="Times New Roman"/>
          <w:color w:val="000000"/>
          <w:sz w:val="28"/>
        </w:rPr>
        <w:t>осознание своих конституционных прав и обязанностей, уважение закона и правопорядка;</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150F0" w:rsidRPr="00F0318E" w:rsidRDefault="002B368A">
      <w:pPr>
        <w:spacing w:after="0" w:line="264" w:lineRule="auto"/>
        <w:ind w:firstLine="600"/>
        <w:jc w:val="both"/>
      </w:pPr>
      <w:r w:rsidRPr="00F0318E">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F150F0" w:rsidRPr="00F0318E" w:rsidRDefault="002B368A">
      <w:pPr>
        <w:spacing w:after="0" w:line="264" w:lineRule="auto"/>
        <w:ind w:firstLine="600"/>
        <w:jc w:val="both"/>
      </w:pPr>
      <w:r w:rsidRPr="00F0318E">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150F0" w:rsidRPr="00F0318E" w:rsidRDefault="002B368A">
      <w:pPr>
        <w:spacing w:after="0" w:line="264" w:lineRule="auto"/>
        <w:ind w:firstLine="600"/>
        <w:jc w:val="both"/>
      </w:pPr>
      <w:r w:rsidRPr="00F0318E">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150F0" w:rsidRPr="00F0318E" w:rsidRDefault="002B368A">
      <w:pPr>
        <w:spacing w:after="0" w:line="264" w:lineRule="auto"/>
        <w:ind w:firstLine="600"/>
        <w:jc w:val="both"/>
      </w:pPr>
      <w:r w:rsidRPr="00F0318E">
        <w:rPr>
          <w:rFonts w:ascii="Times New Roman" w:hAnsi="Times New Roman"/>
          <w:color w:val="000000"/>
          <w:sz w:val="28"/>
        </w:rPr>
        <w:t>готовность к гуманитарной и волонтёрской деятельности;</w:t>
      </w:r>
    </w:p>
    <w:p w:rsidR="00F150F0" w:rsidRPr="00F0318E" w:rsidRDefault="002B368A">
      <w:pPr>
        <w:spacing w:after="0" w:line="264" w:lineRule="auto"/>
        <w:ind w:firstLine="600"/>
        <w:jc w:val="both"/>
      </w:pPr>
      <w:r w:rsidRPr="00F0318E">
        <w:rPr>
          <w:rFonts w:ascii="Times New Roman" w:hAnsi="Times New Roman"/>
          <w:b/>
          <w:color w:val="000000"/>
          <w:sz w:val="28"/>
        </w:rPr>
        <w:t>2) патриотического воспитания:</w:t>
      </w:r>
    </w:p>
    <w:p w:rsidR="00F150F0" w:rsidRPr="00F0318E" w:rsidRDefault="002B368A">
      <w:pPr>
        <w:spacing w:after="0" w:line="264" w:lineRule="auto"/>
        <w:ind w:firstLine="600"/>
        <w:jc w:val="both"/>
      </w:pPr>
      <w:r w:rsidRPr="00F0318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50F0" w:rsidRPr="00F0318E" w:rsidRDefault="002B368A">
      <w:pPr>
        <w:spacing w:after="0" w:line="264" w:lineRule="auto"/>
        <w:ind w:firstLine="600"/>
        <w:jc w:val="both"/>
      </w:pPr>
      <w:r w:rsidRPr="00F0318E">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F150F0" w:rsidRPr="00F0318E" w:rsidRDefault="002B368A">
      <w:pPr>
        <w:spacing w:after="0" w:line="264" w:lineRule="auto"/>
        <w:ind w:firstLine="600"/>
        <w:jc w:val="both"/>
      </w:pPr>
      <w:r w:rsidRPr="00F0318E">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150F0" w:rsidRPr="00F0318E" w:rsidRDefault="002B368A">
      <w:pPr>
        <w:spacing w:after="0" w:line="264" w:lineRule="auto"/>
        <w:ind w:firstLine="600"/>
        <w:jc w:val="both"/>
      </w:pPr>
      <w:r w:rsidRPr="00F0318E">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150F0" w:rsidRPr="00F0318E" w:rsidRDefault="002B368A">
      <w:pPr>
        <w:spacing w:after="0" w:line="264" w:lineRule="auto"/>
        <w:ind w:firstLine="600"/>
        <w:jc w:val="both"/>
      </w:pPr>
      <w:r w:rsidRPr="00F0318E">
        <w:rPr>
          <w:rFonts w:ascii="Times New Roman" w:hAnsi="Times New Roman"/>
          <w:b/>
          <w:color w:val="000000"/>
          <w:sz w:val="28"/>
        </w:rPr>
        <w:t>3) духовно-нравственного воспитания:</w:t>
      </w:r>
    </w:p>
    <w:p w:rsidR="00F150F0" w:rsidRPr="00F0318E" w:rsidRDefault="002B368A">
      <w:pPr>
        <w:spacing w:after="0" w:line="264" w:lineRule="auto"/>
        <w:ind w:firstLine="600"/>
        <w:jc w:val="both"/>
      </w:pPr>
      <w:r w:rsidRPr="00F0318E">
        <w:rPr>
          <w:rFonts w:ascii="Times New Roman" w:hAnsi="Times New Roman"/>
          <w:color w:val="000000"/>
          <w:sz w:val="28"/>
        </w:rPr>
        <w:t>осознание духовных ценностей российского народа;</w:t>
      </w:r>
    </w:p>
    <w:p w:rsidR="00F150F0" w:rsidRPr="00F0318E" w:rsidRDefault="002B368A">
      <w:pPr>
        <w:spacing w:after="0" w:line="264" w:lineRule="auto"/>
        <w:ind w:firstLine="600"/>
        <w:jc w:val="both"/>
      </w:pPr>
      <w:r w:rsidRPr="00F0318E">
        <w:rPr>
          <w:rFonts w:ascii="Times New Roman" w:hAnsi="Times New Roman"/>
          <w:color w:val="000000"/>
          <w:sz w:val="28"/>
        </w:rPr>
        <w:t>сформированность нравственного сознания, этического поведения;</w:t>
      </w:r>
    </w:p>
    <w:p w:rsidR="00F150F0" w:rsidRPr="00F0318E" w:rsidRDefault="002B368A">
      <w:pPr>
        <w:spacing w:after="0" w:line="264" w:lineRule="auto"/>
        <w:ind w:firstLine="600"/>
        <w:jc w:val="both"/>
      </w:pPr>
      <w:r w:rsidRPr="00F0318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150F0" w:rsidRPr="00F0318E" w:rsidRDefault="002B368A">
      <w:pPr>
        <w:spacing w:after="0" w:line="264" w:lineRule="auto"/>
        <w:ind w:firstLine="600"/>
        <w:jc w:val="both"/>
      </w:pPr>
      <w:r w:rsidRPr="00F0318E">
        <w:rPr>
          <w:rFonts w:ascii="Times New Roman" w:hAnsi="Times New Roman"/>
          <w:color w:val="000000"/>
          <w:sz w:val="28"/>
        </w:rPr>
        <w:t>осознание личного вклада в построение устойчивого будущего;</w:t>
      </w:r>
    </w:p>
    <w:p w:rsidR="00F150F0" w:rsidRPr="00F0318E" w:rsidRDefault="002B368A">
      <w:pPr>
        <w:spacing w:after="0" w:line="264" w:lineRule="auto"/>
        <w:ind w:firstLine="600"/>
        <w:jc w:val="both"/>
      </w:pPr>
      <w:r w:rsidRPr="00F0318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50F0" w:rsidRPr="00F0318E" w:rsidRDefault="002B368A">
      <w:pPr>
        <w:spacing w:after="0" w:line="264" w:lineRule="auto"/>
        <w:ind w:firstLine="600"/>
        <w:jc w:val="both"/>
      </w:pPr>
      <w:r w:rsidRPr="00F0318E">
        <w:rPr>
          <w:rFonts w:ascii="Times New Roman" w:hAnsi="Times New Roman"/>
          <w:b/>
          <w:color w:val="000000"/>
          <w:sz w:val="28"/>
        </w:rPr>
        <w:t>4) эстетического воспитания:</w:t>
      </w:r>
    </w:p>
    <w:p w:rsidR="00F150F0" w:rsidRPr="00F0318E" w:rsidRDefault="002B368A">
      <w:pPr>
        <w:spacing w:after="0" w:line="264" w:lineRule="auto"/>
        <w:ind w:firstLine="600"/>
        <w:jc w:val="both"/>
      </w:pPr>
      <w:r w:rsidRPr="00F0318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150F0" w:rsidRPr="00F0318E" w:rsidRDefault="002B368A">
      <w:pPr>
        <w:spacing w:after="0" w:line="264" w:lineRule="auto"/>
        <w:ind w:firstLine="600"/>
        <w:jc w:val="both"/>
      </w:pPr>
      <w:r w:rsidRPr="00F0318E">
        <w:rPr>
          <w:rFonts w:ascii="Times New Roman" w:hAnsi="Times New Roman"/>
          <w:color w:val="000000"/>
          <w:sz w:val="28"/>
        </w:rPr>
        <w:t>понимание эмоционального воздействия живой природы и её ценности;</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F150F0" w:rsidRPr="00F0318E" w:rsidRDefault="002B368A">
      <w:pPr>
        <w:spacing w:after="0" w:line="264" w:lineRule="auto"/>
        <w:ind w:firstLine="600"/>
        <w:jc w:val="both"/>
      </w:pPr>
      <w:r w:rsidRPr="00F0318E">
        <w:rPr>
          <w:rFonts w:ascii="Times New Roman" w:hAnsi="Times New Roman"/>
          <w:b/>
          <w:color w:val="000000"/>
          <w:sz w:val="28"/>
        </w:rPr>
        <w:t>5) физического воспитания, формирования культуры здоровья и эмоционального благополучия:</w:t>
      </w:r>
    </w:p>
    <w:p w:rsidR="00F150F0" w:rsidRPr="00F0318E" w:rsidRDefault="002B368A">
      <w:pPr>
        <w:spacing w:after="0" w:line="264" w:lineRule="auto"/>
        <w:ind w:firstLine="600"/>
        <w:jc w:val="both"/>
      </w:pPr>
      <w:r w:rsidRPr="00F0318E">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150F0" w:rsidRPr="00F0318E" w:rsidRDefault="002B368A">
      <w:pPr>
        <w:spacing w:after="0" w:line="264" w:lineRule="auto"/>
        <w:ind w:firstLine="600"/>
        <w:jc w:val="both"/>
      </w:pPr>
      <w:r w:rsidRPr="00F0318E">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F150F0" w:rsidRPr="00F0318E" w:rsidRDefault="002B368A">
      <w:pPr>
        <w:spacing w:after="0" w:line="264" w:lineRule="auto"/>
        <w:ind w:firstLine="600"/>
        <w:jc w:val="both"/>
      </w:pPr>
      <w:r w:rsidRPr="00F0318E">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F150F0" w:rsidRPr="00F0318E" w:rsidRDefault="002B368A">
      <w:pPr>
        <w:spacing w:after="0" w:line="264" w:lineRule="auto"/>
        <w:ind w:firstLine="600"/>
        <w:jc w:val="both"/>
      </w:pPr>
      <w:r w:rsidRPr="00F0318E">
        <w:rPr>
          <w:rFonts w:ascii="Times New Roman" w:hAnsi="Times New Roman"/>
          <w:b/>
          <w:color w:val="000000"/>
          <w:sz w:val="28"/>
        </w:rPr>
        <w:t>6) трудового воспитания:</w:t>
      </w:r>
    </w:p>
    <w:p w:rsidR="00F150F0" w:rsidRPr="00F0318E" w:rsidRDefault="002B368A">
      <w:pPr>
        <w:spacing w:after="0" w:line="264" w:lineRule="auto"/>
        <w:ind w:firstLine="600"/>
        <w:jc w:val="both"/>
      </w:pPr>
      <w:r w:rsidRPr="00F0318E">
        <w:rPr>
          <w:rFonts w:ascii="Times New Roman" w:hAnsi="Times New Roman"/>
          <w:color w:val="000000"/>
          <w:sz w:val="28"/>
        </w:rPr>
        <w:t>готовность к труду, осознание ценности мастерства, трудолюбие;</w:t>
      </w:r>
    </w:p>
    <w:p w:rsidR="00F150F0" w:rsidRPr="00F0318E" w:rsidRDefault="002B368A">
      <w:pPr>
        <w:spacing w:after="0" w:line="264" w:lineRule="auto"/>
        <w:ind w:firstLine="600"/>
        <w:jc w:val="both"/>
      </w:pPr>
      <w:r w:rsidRPr="00F0318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150F0" w:rsidRPr="00F0318E" w:rsidRDefault="002B368A">
      <w:pPr>
        <w:spacing w:after="0" w:line="264" w:lineRule="auto"/>
        <w:ind w:firstLine="600"/>
        <w:jc w:val="both"/>
      </w:pPr>
      <w:r w:rsidRPr="00F0318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150F0" w:rsidRPr="00F0318E" w:rsidRDefault="002B368A">
      <w:pPr>
        <w:spacing w:after="0" w:line="264" w:lineRule="auto"/>
        <w:ind w:firstLine="600"/>
        <w:jc w:val="both"/>
      </w:pPr>
      <w:r w:rsidRPr="00F0318E">
        <w:rPr>
          <w:rFonts w:ascii="Times New Roman" w:hAnsi="Times New Roman"/>
          <w:color w:val="000000"/>
          <w:sz w:val="28"/>
        </w:rPr>
        <w:t>готовность и способность к образованию и самообразованию на протяжении всей жизни;</w:t>
      </w:r>
    </w:p>
    <w:p w:rsidR="00F150F0" w:rsidRPr="00F0318E" w:rsidRDefault="002B368A">
      <w:pPr>
        <w:spacing w:after="0" w:line="264" w:lineRule="auto"/>
        <w:ind w:firstLine="600"/>
        <w:jc w:val="both"/>
      </w:pPr>
      <w:r w:rsidRPr="00F0318E">
        <w:rPr>
          <w:rFonts w:ascii="Times New Roman" w:hAnsi="Times New Roman"/>
          <w:b/>
          <w:color w:val="000000"/>
          <w:sz w:val="28"/>
        </w:rPr>
        <w:t>7) экологического воспитания:</w:t>
      </w:r>
    </w:p>
    <w:p w:rsidR="00F150F0" w:rsidRPr="00F0318E" w:rsidRDefault="002B368A">
      <w:pPr>
        <w:spacing w:after="0" w:line="264" w:lineRule="auto"/>
        <w:ind w:firstLine="600"/>
        <w:jc w:val="both"/>
      </w:pPr>
      <w:r w:rsidRPr="00F0318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F150F0" w:rsidRPr="00F0318E" w:rsidRDefault="002B368A">
      <w:pPr>
        <w:spacing w:after="0" w:line="264" w:lineRule="auto"/>
        <w:ind w:firstLine="600"/>
        <w:jc w:val="both"/>
      </w:pPr>
      <w:r w:rsidRPr="00F0318E">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150F0" w:rsidRPr="00F0318E" w:rsidRDefault="002B368A">
      <w:pPr>
        <w:spacing w:after="0" w:line="264" w:lineRule="auto"/>
        <w:ind w:firstLine="600"/>
        <w:jc w:val="both"/>
      </w:pPr>
      <w:r w:rsidRPr="00F0318E">
        <w:rPr>
          <w:rFonts w:ascii="Times New Roman" w:hAnsi="Times New Roman"/>
          <w:color w:val="000000"/>
          <w:sz w:val="28"/>
        </w:rPr>
        <w:t>осознание глобального характера экологических проблем и путей их решения;</w:t>
      </w:r>
    </w:p>
    <w:p w:rsidR="00F150F0" w:rsidRPr="00F0318E" w:rsidRDefault="002B368A">
      <w:pPr>
        <w:spacing w:after="0" w:line="264" w:lineRule="auto"/>
        <w:ind w:firstLine="600"/>
        <w:jc w:val="both"/>
      </w:pPr>
      <w:r w:rsidRPr="00F0318E">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150F0" w:rsidRPr="00F0318E" w:rsidRDefault="002B368A">
      <w:pPr>
        <w:spacing w:after="0" w:line="264" w:lineRule="auto"/>
        <w:ind w:firstLine="600"/>
        <w:jc w:val="both"/>
      </w:pPr>
      <w:r w:rsidRPr="00F0318E">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150F0" w:rsidRPr="00F0318E" w:rsidRDefault="002B368A">
      <w:pPr>
        <w:spacing w:after="0" w:line="264" w:lineRule="auto"/>
        <w:ind w:firstLine="600"/>
        <w:jc w:val="both"/>
      </w:pPr>
      <w:r w:rsidRPr="00F0318E">
        <w:rPr>
          <w:rFonts w:ascii="Times New Roman" w:hAnsi="Times New Roman"/>
          <w:b/>
          <w:color w:val="000000"/>
          <w:sz w:val="28"/>
        </w:rPr>
        <w:t>8) ценности научного познания:</w:t>
      </w:r>
    </w:p>
    <w:p w:rsidR="00F150F0" w:rsidRPr="00F0318E" w:rsidRDefault="002B368A">
      <w:pPr>
        <w:spacing w:after="0" w:line="264" w:lineRule="auto"/>
        <w:ind w:firstLine="600"/>
        <w:jc w:val="both"/>
      </w:pPr>
      <w:r w:rsidRPr="00F0318E">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50F0" w:rsidRPr="00F0318E" w:rsidRDefault="002B368A">
      <w:pPr>
        <w:spacing w:after="0" w:line="264" w:lineRule="auto"/>
        <w:ind w:firstLine="600"/>
        <w:jc w:val="both"/>
      </w:pPr>
      <w:r w:rsidRPr="00F0318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F150F0" w:rsidRPr="00F0318E" w:rsidRDefault="002B368A">
      <w:pPr>
        <w:spacing w:after="0" w:line="264" w:lineRule="auto"/>
        <w:ind w:firstLine="600"/>
        <w:jc w:val="both"/>
      </w:pPr>
      <w:r w:rsidRPr="00F0318E">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150F0" w:rsidRPr="00F0318E" w:rsidRDefault="002B368A">
      <w:pPr>
        <w:spacing w:after="0" w:line="264" w:lineRule="auto"/>
        <w:ind w:firstLine="600"/>
        <w:jc w:val="both"/>
      </w:pPr>
      <w:r w:rsidRPr="00F0318E">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150F0" w:rsidRPr="00F0318E" w:rsidRDefault="002B368A">
      <w:pPr>
        <w:spacing w:after="0" w:line="264" w:lineRule="auto"/>
        <w:ind w:firstLine="600"/>
        <w:jc w:val="both"/>
      </w:pPr>
      <w:r w:rsidRPr="00F0318E">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150F0" w:rsidRPr="00F0318E" w:rsidRDefault="002B368A">
      <w:pPr>
        <w:spacing w:after="0" w:line="264" w:lineRule="auto"/>
        <w:ind w:firstLine="600"/>
        <w:jc w:val="both"/>
      </w:pPr>
      <w:r w:rsidRPr="00F0318E">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150F0" w:rsidRPr="00F0318E" w:rsidRDefault="002B368A">
      <w:pPr>
        <w:spacing w:after="0" w:line="264" w:lineRule="auto"/>
        <w:ind w:firstLine="600"/>
        <w:jc w:val="both"/>
      </w:pPr>
      <w:r w:rsidRPr="00F0318E">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F150F0" w:rsidRPr="00F0318E" w:rsidRDefault="002B368A">
      <w:pPr>
        <w:spacing w:after="0" w:line="264" w:lineRule="auto"/>
        <w:ind w:firstLine="600"/>
        <w:jc w:val="both"/>
      </w:pPr>
      <w:r w:rsidRPr="00F0318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150F0" w:rsidRPr="00F0318E" w:rsidRDefault="002B368A">
      <w:pPr>
        <w:spacing w:after="0" w:line="264" w:lineRule="auto"/>
        <w:ind w:firstLine="600"/>
        <w:jc w:val="both"/>
      </w:pPr>
      <w:r w:rsidRPr="00F0318E">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150F0" w:rsidRPr="00F0318E" w:rsidRDefault="00F150F0">
      <w:pPr>
        <w:spacing w:after="0"/>
        <w:ind w:left="120"/>
      </w:pPr>
    </w:p>
    <w:p w:rsidR="00F150F0" w:rsidRPr="00F0318E" w:rsidRDefault="002B368A">
      <w:pPr>
        <w:spacing w:after="0"/>
        <w:ind w:left="120"/>
      </w:pPr>
      <w:r w:rsidRPr="00F0318E">
        <w:rPr>
          <w:rFonts w:ascii="Times New Roman" w:hAnsi="Times New Roman"/>
          <w:b/>
          <w:color w:val="000000"/>
          <w:sz w:val="28"/>
        </w:rPr>
        <w:lastRenderedPageBreak/>
        <w:t>МЕТАПРЕДМЕТНЫЕ РЕЗУЛЬТАТЫ</w:t>
      </w:r>
    </w:p>
    <w:p w:rsidR="00F150F0" w:rsidRPr="00F0318E" w:rsidRDefault="00F150F0">
      <w:pPr>
        <w:spacing w:after="0"/>
        <w:ind w:left="120"/>
      </w:pPr>
    </w:p>
    <w:p w:rsidR="00F150F0" w:rsidRPr="00F0318E" w:rsidRDefault="002B368A">
      <w:pPr>
        <w:spacing w:after="0" w:line="264" w:lineRule="auto"/>
        <w:ind w:firstLine="600"/>
        <w:jc w:val="both"/>
      </w:pPr>
      <w:r w:rsidRPr="00F0318E">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150F0" w:rsidRPr="00F0318E" w:rsidRDefault="002B368A">
      <w:pPr>
        <w:spacing w:after="0" w:line="264" w:lineRule="auto"/>
        <w:ind w:firstLine="600"/>
        <w:jc w:val="both"/>
      </w:pPr>
      <w:r w:rsidRPr="00F0318E">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50F0" w:rsidRPr="00F0318E" w:rsidRDefault="002B368A">
      <w:pPr>
        <w:spacing w:after="0" w:line="264" w:lineRule="auto"/>
        <w:ind w:firstLine="600"/>
        <w:jc w:val="both"/>
      </w:pPr>
      <w:r w:rsidRPr="00F0318E">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F150F0" w:rsidRPr="00F0318E" w:rsidRDefault="002B368A">
      <w:pPr>
        <w:spacing w:after="0" w:line="264" w:lineRule="auto"/>
        <w:ind w:firstLine="600"/>
        <w:jc w:val="both"/>
      </w:pPr>
      <w:r w:rsidRPr="00F0318E">
        <w:rPr>
          <w:rFonts w:ascii="Times New Roman" w:hAnsi="Times New Roman"/>
          <w:b/>
          <w:color w:val="000000"/>
          <w:sz w:val="28"/>
        </w:rPr>
        <w:t>Овладение универсальными учебными познавательными действиями:</w:t>
      </w:r>
    </w:p>
    <w:p w:rsidR="00F150F0" w:rsidRPr="00F0318E" w:rsidRDefault="002B368A">
      <w:pPr>
        <w:spacing w:after="0" w:line="264" w:lineRule="auto"/>
        <w:ind w:firstLine="600"/>
        <w:jc w:val="both"/>
      </w:pPr>
      <w:r w:rsidRPr="00F0318E">
        <w:rPr>
          <w:rFonts w:ascii="Times New Roman" w:hAnsi="Times New Roman"/>
          <w:b/>
          <w:color w:val="000000"/>
          <w:sz w:val="28"/>
        </w:rPr>
        <w:t>1)</w:t>
      </w:r>
      <w:r w:rsidRPr="00F0318E">
        <w:rPr>
          <w:rFonts w:ascii="Times New Roman" w:hAnsi="Times New Roman"/>
          <w:color w:val="000000"/>
          <w:sz w:val="28"/>
        </w:rPr>
        <w:t xml:space="preserve"> </w:t>
      </w:r>
      <w:r w:rsidRPr="00F0318E">
        <w:rPr>
          <w:rFonts w:ascii="Times New Roman" w:hAnsi="Times New Roman"/>
          <w:b/>
          <w:color w:val="000000"/>
          <w:sz w:val="28"/>
        </w:rPr>
        <w:t>базовые логические действия:</w:t>
      </w:r>
    </w:p>
    <w:p w:rsidR="00F150F0" w:rsidRPr="00F0318E" w:rsidRDefault="002B368A">
      <w:pPr>
        <w:spacing w:after="0" w:line="264" w:lineRule="auto"/>
        <w:ind w:firstLine="600"/>
        <w:jc w:val="both"/>
      </w:pPr>
      <w:r w:rsidRPr="00F0318E">
        <w:rPr>
          <w:rFonts w:ascii="Times New Roman" w:hAnsi="Times New Roman"/>
          <w:color w:val="000000"/>
          <w:sz w:val="28"/>
        </w:rPr>
        <w:t>самостоятельно формулировать и актуализировать проблему, рассматривать её всесторонне;</w:t>
      </w:r>
    </w:p>
    <w:p w:rsidR="00F150F0" w:rsidRPr="00F0318E" w:rsidRDefault="002B368A">
      <w:pPr>
        <w:spacing w:after="0" w:line="264" w:lineRule="auto"/>
        <w:ind w:firstLine="600"/>
        <w:jc w:val="both"/>
      </w:pPr>
      <w:r w:rsidRPr="00F0318E">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150F0" w:rsidRPr="00F0318E" w:rsidRDefault="002B368A">
      <w:pPr>
        <w:spacing w:after="0" w:line="264" w:lineRule="auto"/>
        <w:ind w:firstLine="600"/>
        <w:jc w:val="both"/>
      </w:pPr>
      <w:r w:rsidRPr="00F0318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150F0" w:rsidRPr="00F0318E" w:rsidRDefault="002B368A">
      <w:pPr>
        <w:spacing w:after="0" w:line="264" w:lineRule="auto"/>
        <w:ind w:firstLine="600"/>
        <w:jc w:val="both"/>
      </w:pPr>
      <w:r w:rsidRPr="00F0318E">
        <w:rPr>
          <w:rFonts w:ascii="Times New Roman" w:hAnsi="Times New Roman"/>
          <w:color w:val="000000"/>
          <w:sz w:val="28"/>
        </w:rPr>
        <w:t>использовать биологические понятия для объяснения фактов и явлений живой природы;</w:t>
      </w:r>
    </w:p>
    <w:p w:rsidR="00F150F0" w:rsidRPr="00F0318E" w:rsidRDefault="002B368A">
      <w:pPr>
        <w:spacing w:after="0" w:line="264" w:lineRule="auto"/>
        <w:ind w:firstLine="600"/>
        <w:jc w:val="both"/>
      </w:pPr>
      <w:r w:rsidRPr="00F0318E">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150F0" w:rsidRPr="00F0318E" w:rsidRDefault="002B368A">
      <w:pPr>
        <w:spacing w:after="0" w:line="264" w:lineRule="auto"/>
        <w:ind w:firstLine="600"/>
        <w:jc w:val="both"/>
      </w:pPr>
      <w:r w:rsidRPr="00F0318E">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F0318E">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F150F0" w:rsidRPr="00F0318E" w:rsidRDefault="002B368A">
      <w:pPr>
        <w:spacing w:after="0" w:line="264" w:lineRule="auto"/>
        <w:ind w:firstLine="600"/>
        <w:jc w:val="both"/>
      </w:pPr>
      <w:r w:rsidRPr="00F0318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150F0" w:rsidRPr="00F0318E" w:rsidRDefault="002B368A">
      <w:pPr>
        <w:spacing w:after="0" w:line="264" w:lineRule="auto"/>
        <w:ind w:firstLine="600"/>
        <w:jc w:val="both"/>
      </w:pPr>
      <w:r w:rsidRPr="00F0318E">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F150F0" w:rsidRPr="00F0318E" w:rsidRDefault="002B368A">
      <w:pPr>
        <w:spacing w:after="0" w:line="264" w:lineRule="auto"/>
        <w:ind w:firstLine="600"/>
        <w:jc w:val="both"/>
      </w:pPr>
      <w:r w:rsidRPr="00F0318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150F0" w:rsidRPr="00F0318E" w:rsidRDefault="002B368A">
      <w:pPr>
        <w:spacing w:after="0" w:line="264" w:lineRule="auto"/>
        <w:ind w:firstLine="600"/>
        <w:jc w:val="both"/>
      </w:pPr>
      <w:r w:rsidRPr="00F0318E">
        <w:rPr>
          <w:rFonts w:ascii="Times New Roman" w:hAnsi="Times New Roman"/>
          <w:color w:val="000000"/>
          <w:sz w:val="28"/>
        </w:rPr>
        <w:t>развивать креативное мышление при решении жизненных проблем.</w:t>
      </w:r>
    </w:p>
    <w:p w:rsidR="00F150F0" w:rsidRPr="00F0318E" w:rsidRDefault="002B368A">
      <w:pPr>
        <w:spacing w:after="0" w:line="264" w:lineRule="auto"/>
        <w:ind w:firstLine="600"/>
        <w:jc w:val="both"/>
      </w:pPr>
      <w:r w:rsidRPr="00F0318E">
        <w:rPr>
          <w:rFonts w:ascii="Times New Roman" w:hAnsi="Times New Roman"/>
          <w:b/>
          <w:color w:val="000000"/>
          <w:sz w:val="28"/>
        </w:rPr>
        <w:t>2)</w:t>
      </w:r>
      <w:r w:rsidRPr="00F0318E">
        <w:rPr>
          <w:rFonts w:ascii="Times New Roman" w:hAnsi="Times New Roman"/>
          <w:color w:val="000000"/>
          <w:sz w:val="28"/>
        </w:rPr>
        <w:t xml:space="preserve"> </w:t>
      </w:r>
      <w:r w:rsidRPr="00F0318E">
        <w:rPr>
          <w:rFonts w:ascii="Times New Roman" w:hAnsi="Times New Roman"/>
          <w:b/>
          <w:color w:val="000000"/>
          <w:sz w:val="28"/>
        </w:rPr>
        <w:t>базовые исследовательские действия:</w:t>
      </w:r>
    </w:p>
    <w:p w:rsidR="00F150F0" w:rsidRPr="00F0318E" w:rsidRDefault="002B368A">
      <w:pPr>
        <w:spacing w:after="0" w:line="264" w:lineRule="auto"/>
        <w:ind w:firstLine="600"/>
        <w:jc w:val="both"/>
      </w:pPr>
      <w:r w:rsidRPr="00F0318E">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150F0" w:rsidRPr="00F0318E" w:rsidRDefault="002B368A">
      <w:pPr>
        <w:spacing w:after="0" w:line="264" w:lineRule="auto"/>
        <w:ind w:firstLine="600"/>
        <w:jc w:val="both"/>
      </w:pPr>
      <w:r w:rsidRPr="00F0318E">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150F0" w:rsidRPr="00F0318E" w:rsidRDefault="002B368A">
      <w:pPr>
        <w:spacing w:after="0" w:line="264" w:lineRule="auto"/>
        <w:ind w:firstLine="600"/>
        <w:jc w:val="both"/>
      </w:pPr>
      <w:r w:rsidRPr="00F0318E">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F150F0" w:rsidRPr="00F0318E" w:rsidRDefault="002B368A">
      <w:pPr>
        <w:spacing w:after="0" w:line="264" w:lineRule="auto"/>
        <w:ind w:firstLine="600"/>
        <w:jc w:val="both"/>
      </w:pPr>
      <w:r w:rsidRPr="00F0318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150F0" w:rsidRPr="00F0318E" w:rsidRDefault="002B368A">
      <w:pPr>
        <w:spacing w:after="0" w:line="264" w:lineRule="auto"/>
        <w:ind w:firstLine="600"/>
        <w:jc w:val="both"/>
      </w:pPr>
      <w:r w:rsidRPr="00F0318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50F0" w:rsidRPr="00F0318E" w:rsidRDefault="002B368A">
      <w:pPr>
        <w:spacing w:after="0" w:line="264" w:lineRule="auto"/>
        <w:ind w:firstLine="600"/>
        <w:jc w:val="both"/>
      </w:pPr>
      <w:r w:rsidRPr="00F0318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50F0" w:rsidRPr="00F0318E" w:rsidRDefault="002B368A">
      <w:pPr>
        <w:spacing w:after="0" w:line="264" w:lineRule="auto"/>
        <w:ind w:firstLine="600"/>
        <w:jc w:val="both"/>
      </w:pPr>
      <w:r w:rsidRPr="00F0318E">
        <w:rPr>
          <w:rFonts w:ascii="Times New Roman" w:hAnsi="Times New Roman"/>
          <w:color w:val="000000"/>
          <w:sz w:val="28"/>
        </w:rPr>
        <w:t>давать оценку новым ситуациям, оценивать приобретённый опыт;</w:t>
      </w:r>
    </w:p>
    <w:p w:rsidR="00F150F0" w:rsidRPr="00F0318E" w:rsidRDefault="002B368A">
      <w:pPr>
        <w:spacing w:after="0" w:line="264" w:lineRule="auto"/>
        <w:ind w:firstLine="600"/>
        <w:jc w:val="both"/>
      </w:pPr>
      <w:r w:rsidRPr="00F0318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150F0" w:rsidRPr="00F0318E" w:rsidRDefault="002B368A">
      <w:pPr>
        <w:spacing w:after="0" w:line="264" w:lineRule="auto"/>
        <w:ind w:firstLine="600"/>
        <w:jc w:val="both"/>
      </w:pPr>
      <w:r w:rsidRPr="00F0318E">
        <w:rPr>
          <w:rFonts w:ascii="Times New Roman" w:hAnsi="Times New Roman"/>
          <w:color w:val="000000"/>
          <w:sz w:val="28"/>
        </w:rPr>
        <w:t>уметь переносить знания в познавательную и практическую области жизнедеятельности;</w:t>
      </w:r>
    </w:p>
    <w:p w:rsidR="00F150F0" w:rsidRPr="00F0318E" w:rsidRDefault="002B368A">
      <w:pPr>
        <w:spacing w:after="0" w:line="264" w:lineRule="auto"/>
        <w:ind w:firstLine="600"/>
        <w:jc w:val="both"/>
      </w:pPr>
      <w:r w:rsidRPr="00F0318E">
        <w:rPr>
          <w:rFonts w:ascii="Times New Roman" w:hAnsi="Times New Roman"/>
          <w:color w:val="000000"/>
          <w:sz w:val="28"/>
        </w:rPr>
        <w:t>уметь интегрировать знания из разных предметных областей;</w:t>
      </w:r>
    </w:p>
    <w:p w:rsidR="00F150F0" w:rsidRPr="00F0318E" w:rsidRDefault="002B368A">
      <w:pPr>
        <w:spacing w:after="0" w:line="264" w:lineRule="auto"/>
        <w:ind w:firstLine="600"/>
        <w:jc w:val="both"/>
      </w:pPr>
      <w:r w:rsidRPr="00F0318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150F0" w:rsidRPr="00F0318E" w:rsidRDefault="002B368A">
      <w:pPr>
        <w:spacing w:after="0" w:line="264" w:lineRule="auto"/>
        <w:ind w:firstLine="600"/>
        <w:jc w:val="both"/>
      </w:pPr>
      <w:r w:rsidRPr="00F0318E">
        <w:rPr>
          <w:rFonts w:ascii="Times New Roman" w:hAnsi="Times New Roman"/>
          <w:b/>
          <w:color w:val="000000"/>
          <w:sz w:val="28"/>
        </w:rPr>
        <w:t>3) работа с информацией:</w:t>
      </w:r>
    </w:p>
    <w:p w:rsidR="00F150F0" w:rsidRPr="00F0318E" w:rsidRDefault="002B368A">
      <w:pPr>
        <w:spacing w:after="0" w:line="264" w:lineRule="auto"/>
        <w:ind w:firstLine="600"/>
        <w:jc w:val="both"/>
      </w:pPr>
      <w:r w:rsidRPr="00F0318E">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0318E">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F150F0" w:rsidRPr="00F0318E" w:rsidRDefault="002B368A">
      <w:pPr>
        <w:spacing w:after="0" w:line="264" w:lineRule="auto"/>
        <w:ind w:firstLine="600"/>
        <w:jc w:val="both"/>
      </w:pPr>
      <w:r w:rsidRPr="00F0318E">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150F0" w:rsidRPr="00F0318E" w:rsidRDefault="002B368A">
      <w:pPr>
        <w:spacing w:after="0" w:line="264" w:lineRule="auto"/>
        <w:ind w:firstLine="600"/>
        <w:jc w:val="both"/>
      </w:pPr>
      <w:r w:rsidRPr="00F0318E">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150F0" w:rsidRPr="00F0318E" w:rsidRDefault="002B368A">
      <w:pPr>
        <w:spacing w:after="0" w:line="264" w:lineRule="auto"/>
        <w:ind w:firstLine="600"/>
        <w:jc w:val="both"/>
      </w:pPr>
      <w:r w:rsidRPr="00F0318E">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F150F0" w:rsidRPr="00F0318E" w:rsidRDefault="002B368A">
      <w:pPr>
        <w:spacing w:after="0" w:line="264" w:lineRule="auto"/>
        <w:ind w:firstLine="600"/>
        <w:jc w:val="both"/>
      </w:pPr>
      <w:r w:rsidRPr="00F0318E">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150F0" w:rsidRPr="00F0318E" w:rsidRDefault="002B368A">
      <w:pPr>
        <w:spacing w:after="0" w:line="264" w:lineRule="auto"/>
        <w:ind w:firstLine="600"/>
        <w:jc w:val="both"/>
      </w:pPr>
      <w:r w:rsidRPr="00F0318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150F0" w:rsidRPr="00F0318E" w:rsidRDefault="002B368A">
      <w:pPr>
        <w:spacing w:after="0" w:line="264" w:lineRule="auto"/>
        <w:ind w:firstLine="600"/>
        <w:jc w:val="both"/>
      </w:pPr>
      <w:r w:rsidRPr="00F0318E">
        <w:rPr>
          <w:rFonts w:ascii="Times New Roman" w:hAnsi="Times New Roman"/>
          <w:b/>
          <w:color w:val="000000"/>
          <w:sz w:val="28"/>
        </w:rPr>
        <w:t>Овладение универсальными коммуникативными действиями:</w:t>
      </w:r>
    </w:p>
    <w:p w:rsidR="00F150F0" w:rsidRPr="00F0318E" w:rsidRDefault="002B368A">
      <w:pPr>
        <w:spacing w:after="0" w:line="264" w:lineRule="auto"/>
        <w:ind w:firstLine="600"/>
        <w:jc w:val="both"/>
      </w:pPr>
      <w:r w:rsidRPr="00F0318E">
        <w:rPr>
          <w:rFonts w:ascii="Times New Roman" w:hAnsi="Times New Roman"/>
          <w:b/>
          <w:color w:val="000000"/>
          <w:sz w:val="28"/>
        </w:rPr>
        <w:t>1)</w:t>
      </w:r>
      <w:r w:rsidRPr="00F0318E">
        <w:rPr>
          <w:rFonts w:ascii="Times New Roman" w:hAnsi="Times New Roman"/>
          <w:color w:val="000000"/>
          <w:sz w:val="28"/>
        </w:rPr>
        <w:t xml:space="preserve"> </w:t>
      </w:r>
      <w:r w:rsidRPr="00F0318E">
        <w:rPr>
          <w:rFonts w:ascii="Times New Roman" w:hAnsi="Times New Roman"/>
          <w:b/>
          <w:color w:val="000000"/>
          <w:sz w:val="28"/>
        </w:rPr>
        <w:t>общение:</w:t>
      </w:r>
    </w:p>
    <w:p w:rsidR="00F150F0" w:rsidRPr="00F0318E" w:rsidRDefault="002B368A">
      <w:pPr>
        <w:spacing w:after="0" w:line="264" w:lineRule="auto"/>
        <w:ind w:firstLine="600"/>
        <w:jc w:val="both"/>
      </w:pPr>
      <w:r w:rsidRPr="00F0318E">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150F0" w:rsidRPr="00F0318E" w:rsidRDefault="002B368A">
      <w:pPr>
        <w:spacing w:after="0" w:line="264" w:lineRule="auto"/>
        <w:ind w:firstLine="600"/>
        <w:jc w:val="both"/>
      </w:pPr>
      <w:r w:rsidRPr="00F0318E">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150F0" w:rsidRPr="00F0318E" w:rsidRDefault="002B368A">
      <w:pPr>
        <w:spacing w:after="0" w:line="264" w:lineRule="auto"/>
        <w:ind w:firstLine="600"/>
        <w:jc w:val="both"/>
      </w:pPr>
      <w:r w:rsidRPr="00F0318E">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150F0" w:rsidRPr="00F0318E" w:rsidRDefault="002B368A">
      <w:pPr>
        <w:spacing w:after="0" w:line="264" w:lineRule="auto"/>
        <w:ind w:firstLine="600"/>
        <w:jc w:val="both"/>
      </w:pPr>
      <w:r w:rsidRPr="00F0318E">
        <w:rPr>
          <w:rFonts w:ascii="Times New Roman" w:hAnsi="Times New Roman"/>
          <w:color w:val="000000"/>
          <w:sz w:val="28"/>
        </w:rPr>
        <w:t>развёрнуто и логично излагать свою точку зрения с использованием языковых средств.</w:t>
      </w:r>
    </w:p>
    <w:p w:rsidR="00F150F0" w:rsidRPr="00F0318E" w:rsidRDefault="002B368A">
      <w:pPr>
        <w:spacing w:after="0" w:line="264" w:lineRule="auto"/>
        <w:ind w:firstLine="600"/>
        <w:jc w:val="both"/>
      </w:pPr>
      <w:r w:rsidRPr="00F0318E">
        <w:rPr>
          <w:rFonts w:ascii="Times New Roman" w:hAnsi="Times New Roman"/>
          <w:b/>
          <w:color w:val="000000"/>
          <w:sz w:val="28"/>
        </w:rPr>
        <w:t>2)</w:t>
      </w:r>
      <w:r w:rsidRPr="00F0318E">
        <w:rPr>
          <w:rFonts w:ascii="Times New Roman" w:hAnsi="Times New Roman"/>
          <w:color w:val="000000"/>
          <w:sz w:val="28"/>
        </w:rPr>
        <w:t xml:space="preserve"> </w:t>
      </w:r>
      <w:r w:rsidRPr="00F0318E">
        <w:rPr>
          <w:rFonts w:ascii="Times New Roman" w:hAnsi="Times New Roman"/>
          <w:b/>
          <w:color w:val="000000"/>
          <w:sz w:val="28"/>
        </w:rPr>
        <w:t>совместная деятельность:</w:t>
      </w:r>
    </w:p>
    <w:p w:rsidR="00F150F0" w:rsidRPr="00F0318E" w:rsidRDefault="002B368A">
      <w:pPr>
        <w:spacing w:after="0" w:line="264" w:lineRule="auto"/>
        <w:ind w:firstLine="600"/>
        <w:jc w:val="both"/>
      </w:pPr>
      <w:r w:rsidRPr="00F0318E">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150F0" w:rsidRPr="00F0318E" w:rsidRDefault="002B368A">
      <w:pPr>
        <w:spacing w:after="0" w:line="264" w:lineRule="auto"/>
        <w:ind w:firstLine="600"/>
        <w:jc w:val="both"/>
      </w:pPr>
      <w:r w:rsidRPr="00F0318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150F0" w:rsidRPr="00F0318E" w:rsidRDefault="002B368A">
      <w:pPr>
        <w:spacing w:after="0" w:line="264" w:lineRule="auto"/>
        <w:ind w:firstLine="600"/>
        <w:jc w:val="both"/>
      </w:pPr>
      <w:r w:rsidRPr="00F0318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150F0" w:rsidRPr="00F0318E" w:rsidRDefault="002B368A">
      <w:pPr>
        <w:spacing w:after="0" w:line="264" w:lineRule="auto"/>
        <w:ind w:firstLine="600"/>
        <w:jc w:val="both"/>
      </w:pPr>
      <w:r w:rsidRPr="00F0318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150F0" w:rsidRPr="00F0318E" w:rsidRDefault="002B368A">
      <w:pPr>
        <w:spacing w:after="0" w:line="264" w:lineRule="auto"/>
        <w:ind w:firstLine="600"/>
        <w:jc w:val="both"/>
      </w:pPr>
      <w:r w:rsidRPr="00F0318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150F0" w:rsidRPr="00F0318E" w:rsidRDefault="002B368A">
      <w:pPr>
        <w:spacing w:after="0" w:line="264" w:lineRule="auto"/>
        <w:ind w:firstLine="600"/>
        <w:jc w:val="both"/>
      </w:pPr>
      <w:r w:rsidRPr="00F0318E">
        <w:rPr>
          <w:rFonts w:ascii="Times New Roman" w:hAnsi="Times New Roman"/>
          <w:b/>
          <w:color w:val="000000"/>
          <w:sz w:val="28"/>
        </w:rPr>
        <w:t>Овладение универсальными регулятивными действиями:</w:t>
      </w:r>
    </w:p>
    <w:p w:rsidR="00F150F0" w:rsidRPr="00F0318E" w:rsidRDefault="002B368A">
      <w:pPr>
        <w:spacing w:after="0" w:line="264" w:lineRule="auto"/>
        <w:ind w:firstLine="600"/>
        <w:jc w:val="both"/>
      </w:pPr>
      <w:r w:rsidRPr="00F0318E">
        <w:rPr>
          <w:rFonts w:ascii="Times New Roman" w:hAnsi="Times New Roman"/>
          <w:b/>
          <w:color w:val="000000"/>
          <w:sz w:val="28"/>
        </w:rPr>
        <w:t>1)</w:t>
      </w:r>
      <w:r w:rsidRPr="00F0318E">
        <w:rPr>
          <w:rFonts w:ascii="Times New Roman" w:hAnsi="Times New Roman"/>
          <w:color w:val="000000"/>
          <w:sz w:val="28"/>
        </w:rPr>
        <w:t xml:space="preserve"> </w:t>
      </w:r>
      <w:r w:rsidRPr="00F0318E">
        <w:rPr>
          <w:rFonts w:ascii="Times New Roman" w:hAnsi="Times New Roman"/>
          <w:b/>
          <w:color w:val="000000"/>
          <w:sz w:val="28"/>
        </w:rPr>
        <w:t>самоорганизация:</w:t>
      </w:r>
    </w:p>
    <w:p w:rsidR="00F150F0" w:rsidRPr="00F0318E" w:rsidRDefault="002B368A">
      <w:pPr>
        <w:spacing w:after="0" w:line="264" w:lineRule="auto"/>
        <w:ind w:firstLine="600"/>
        <w:jc w:val="both"/>
      </w:pPr>
      <w:r w:rsidRPr="00F0318E">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F150F0" w:rsidRPr="00F0318E" w:rsidRDefault="002B368A">
      <w:pPr>
        <w:spacing w:after="0" w:line="264" w:lineRule="auto"/>
        <w:ind w:firstLine="600"/>
        <w:jc w:val="both"/>
      </w:pPr>
      <w:r w:rsidRPr="00F0318E">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150F0" w:rsidRPr="00F0318E" w:rsidRDefault="002B368A">
      <w:pPr>
        <w:spacing w:after="0" w:line="264" w:lineRule="auto"/>
        <w:ind w:firstLine="600"/>
        <w:jc w:val="both"/>
      </w:pPr>
      <w:r w:rsidRPr="00F0318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50F0" w:rsidRPr="00F0318E" w:rsidRDefault="002B368A">
      <w:pPr>
        <w:spacing w:after="0" w:line="264" w:lineRule="auto"/>
        <w:ind w:firstLine="600"/>
        <w:jc w:val="both"/>
      </w:pPr>
      <w:r w:rsidRPr="00F0318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150F0" w:rsidRPr="00F0318E" w:rsidRDefault="002B368A">
      <w:pPr>
        <w:spacing w:after="0" w:line="264" w:lineRule="auto"/>
        <w:ind w:firstLine="600"/>
        <w:jc w:val="both"/>
      </w:pPr>
      <w:r w:rsidRPr="00F0318E">
        <w:rPr>
          <w:rFonts w:ascii="Times New Roman" w:hAnsi="Times New Roman"/>
          <w:color w:val="000000"/>
          <w:sz w:val="28"/>
        </w:rPr>
        <w:t>давать оценку новым ситуациям;</w:t>
      </w:r>
    </w:p>
    <w:p w:rsidR="00F150F0" w:rsidRPr="00F0318E" w:rsidRDefault="002B368A">
      <w:pPr>
        <w:spacing w:after="0" w:line="264" w:lineRule="auto"/>
        <w:ind w:firstLine="600"/>
        <w:jc w:val="both"/>
      </w:pPr>
      <w:r w:rsidRPr="00F0318E">
        <w:rPr>
          <w:rFonts w:ascii="Times New Roman" w:hAnsi="Times New Roman"/>
          <w:color w:val="000000"/>
          <w:sz w:val="28"/>
        </w:rPr>
        <w:t>расширять рамки учебного предмета на основе личных предпочтений;</w:t>
      </w:r>
    </w:p>
    <w:p w:rsidR="00F150F0" w:rsidRPr="00F0318E" w:rsidRDefault="002B368A">
      <w:pPr>
        <w:spacing w:after="0" w:line="264" w:lineRule="auto"/>
        <w:ind w:firstLine="600"/>
        <w:jc w:val="both"/>
      </w:pPr>
      <w:r w:rsidRPr="00F0318E">
        <w:rPr>
          <w:rFonts w:ascii="Times New Roman" w:hAnsi="Times New Roman"/>
          <w:color w:val="000000"/>
          <w:sz w:val="28"/>
        </w:rPr>
        <w:t>делать осознанный выбор, аргументировать его, брать ответственность за решение;</w:t>
      </w:r>
    </w:p>
    <w:p w:rsidR="00F150F0" w:rsidRPr="00F0318E" w:rsidRDefault="002B368A">
      <w:pPr>
        <w:spacing w:after="0" w:line="264" w:lineRule="auto"/>
        <w:ind w:firstLine="600"/>
        <w:jc w:val="both"/>
      </w:pPr>
      <w:r w:rsidRPr="00F0318E">
        <w:rPr>
          <w:rFonts w:ascii="Times New Roman" w:hAnsi="Times New Roman"/>
          <w:color w:val="000000"/>
          <w:sz w:val="28"/>
        </w:rPr>
        <w:t>оценивать приобретённый опыт;</w:t>
      </w:r>
    </w:p>
    <w:p w:rsidR="00F150F0" w:rsidRPr="00F0318E" w:rsidRDefault="002B368A">
      <w:pPr>
        <w:spacing w:after="0" w:line="264" w:lineRule="auto"/>
        <w:ind w:firstLine="600"/>
        <w:jc w:val="both"/>
      </w:pPr>
      <w:r w:rsidRPr="00F0318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150F0" w:rsidRPr="00F0318E" w:rsidRDefault="002B368A">
      <w:pPr>
        <w:spacing w:after="0" w:line="264" w:lineRule="auto"/>
        <w:ind w:firstLine="600"/>
        <w:jc w:val="both"/>
      </w:pPr>
      <w:r w:rsidRPr="00F0318E">
        <w:rPr>
          <w:rFonts w:ascii="Times New Roman" w:hAnsi="Times New Roman"/>
          <w:b/>
          <w:color w:val="000000"/>
          <w:sz w:val="28"/>
        </w:rPr>
        <w:t>2)</w:t>
      </w:r>
      <w:r w:rsidRPr="00F0318E">
        <w:rPr>
          <w:rFonts w:ascii="Times New Roman" w:hAnsi="Times New Roman"/>
          <w:color w:val="000000"/>
          <w:sz w:val="28"/>
        </w:rPr>
        <w:t xml:space="preserve"> </w:t>
      </w:r>
      <w:r w:rsidRPr="00F0318E">
        <w:rPr>
          <w:rFonts w:ascii="Times New Roman" w:hAnsi="Times New Roman"/>
          <w:b/>
          <w:color w:val="000000"/>
          <w:sz w:val="28"/>
        </w:rPr>
        <w:t>самоконтроль:</w:t>
      </w:r>
    </w:p>
    <w:p w:rsidR="00F150F0" w:rsidRPr="00F0318E" w:rsidRDefault="002B368A">
      <w:pPr>
        <w:spacing w:after="0" w:line="264" w:lineRule="auto"/>
        <w:ind w:firstLine="600"/>
        <w:jc w:val="both"/>
      </w:pPr>
      <w:r w:rsidRPr="00F0318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150F0" w:rsidRPr="00F0318E" w:rsidRDefault="002B368A">
      <w:pPr>
        <w:spacing w:after="0" w:line="264" w:lineRule="auto"/>
        <w:ind w:firstLine="600"/>
        <w:jc w:val="both"/>
      </w:pPr>
      <w:r w:rsidRPr="00F0318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150F0" w:rsidRPr="00F0318E" w:rsidRDefault="002B368A">
      <w:pPr>
        <w:spacing w:after="0" w:line="264" w:lineRule="auto"/>
        <w:ind w:firstLine="600"/>
        <w:jc w:val="both"/>
      </w:pPr>
      <w:r w:rsidRPr="00F0318E">
        <w:rPr>
          <w:rFonts w:ascii="Times New Roman" w:hAnsi="Times New Roman"/>
          <w:color w:val="000000"/>
          <w:sz w:val="28"/>
        </w:rPr>
        <w:t>уметь оценивать риски и своевременно принимать решения по их снижению;</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принимать мотивы и аргументы других при анализе результатов деятельности;</w:t>
      </w:r>
    </w:p>
    <w:p w:rsidR="00F150F0" w:rsidRPr="00F0318E" w:rsidRDefault="002B368A">
      <w:pPr>
        <w:spacing w:after="0" w:line="264" w:lineRule="auto"/>
        <w:ind w:firstLine="600"/>
        <w:jc w:val="both"/>
      </w:pPr>
      <w:r w:rsidRPr="00F0318E">
        <w:rPr>
          <w:rFonts w:ascii="Times New Roman" w:hAnsi="Times New Roman"/>
          <w:b/>
          <w:color w:val="000000"/>
          <w:sz w:val="28"/>
        </w:rPr>
        <w:t>3)</w:t>
      </w:r>
      <w:r w:rsidRPr="00F0318E">
        <w:rPr>
          <w:rFonts w:ascii="Times New Roman" w:hAnsi="Times New Roman"/>
          <w:color w:val="000000"/>
          <w:sz w:val="28"/>
        </w:rPr>
        <w:t xml:space="preserve"> </w:t>
      </w:r>
      <w:r w:rsidRPr="00F0318E">
        <w:rPr>
          <w:rFonts w:ascii="Times New Roman" w:hAnsi="Times New Roman"/>
          <w:b/>
          <w:color w:val="000000"/>
          <w:sz w:val="28"/>
        </w:rPr>
        <w:t>принятие себя и других:</w:t>
      </w:r>
    </w:p>
    <w:p w:rsidR="00F150F0" w:rsidRPr="00F0318E" w:rsidRDefault="002B368A">
      <w:pPr>
        <w:spacing w:after="0" w:line="264" w:lineRule="auto"/>
        <w:ind w:firstLine="600"/>
        <w:jc w:val="both"/>
      </w:pPr>
      <w:r w:rsidRPr="00F0318E">
        <w:rPr>
          <w:rFonts w:ascii="Times New Roman" w:hAnsi="Times New Roman"/>
          <w:color w:val="000000"/>
          <w:sz w:val="28"/>
        </w:rPr>
        <w:t>принимать себя, понимая свои недостатки и достоинства;</w:t>
      </w:r>
    </w:p>
    <w:p w:rsidR="00F150F0" w:rsidRPr="00F0318E" w:rsidRDefault="002B368A">
      <w:pPr>
        <w:spacing w:after="0" w:line="264" w:lineRule="auto"/>
        <w:ind w:firstLine="600"/>
        <w:jc w:val="both"/>
      </w:pPr>
      <w:r w:rsidRPr="00F0318E">
        <w:rPr>
          <w:rFonts w:ascii="Times New Roman" w:hAnsi="Times New Roman"/>
          <w:color w:val="000000"/>
          <w:sz w:val="28"/>
        </w:rPr>
        <w:t>принимать мотивы и аргументы других при анализе результатов деятельности;</w:t>
      </w:r>
    </w:p>
    <w:p w:rsidR="00F150F0" w:rsidRPr="00F0318E" w:rsidRDefault="002B368A">
      <w:pPr>
        <w:spacing w:after="0" w:line="264" w:lineRule="auto"/>
        <w:ind w:firstLine="600"/>
        <w:jc w:val="both"/>
      </w:pPr>
      <w:r w:rsidRPr="00F0318E">
        <w:rPr>
          <w:rFonts w:ascii="Times New Roman" w:hAnsi="Times New Roman"/>
          <w:color w:val="000000"/>
          <w:sz w:val="28"/>
        </w:rPr>
        <w:t>признавать своё право и право других на ошибки;</w:t>
      </w:r>
    </w:p>
    <w:p w:rsidR="00F150F0" w:rsidRPr="00F0318E" w:rsidRDefault="002B368A">
      <w:pPr>
        <w:spacing w:after="0" w:line="264" w:lineRule="auto"/>
        <w:ind w:firstLine="600"/>
        <w:jc w:val="both"/>
      </w:pPr>
      <w:r w:rsidRPr="00F0318E">
        <w:rPr>
          <w:rFonts w:ascii="Times New Roman" w:hAnsi="Times New Roman"/>
          <w:color w:val="000000"/>
          <w:sz w:val="28"/>
        </w:rPr>
        <w:t>развивать способность понимать мир с позиции другого человека.</w:t>
      </w:r>
    </w:p>
    <w:p w:rsidR="00F150F0" w:rsidRPr="00F0318E" w:rsidRDefault="002B368A">
      <w:pPr>
        <w:spacing w:after="0"/>
        <w:ind w:left="120"/>
      </w:pPr>
      <w:r w:rsidRPr="00F0318E">
        <w:rPr>
          <w:rFonts w:ascii="Times New Roman" w:hAnsi="Times New Roman"/>
          <w:b/>
          <w:color w:val="000000"/>
          <w:sz w:val="28"/>
        </w:rPr>
        <w:t>ПРЕДМЕТНЫЕ РЕЗУЛЬТАТЫ</w:t>
      </w:r>
    </w:p>
    <w:p w:rsidR="00F150F0" w:rsidRPr="00F0318E" w:rsidRDefault="00F150F0">
      <w:pPr>
        <w:spacing w:after="0"/>
        <w:ind w:left="120"/>
      </w:pPr>
    </w:p>
    <w:p w:rsidR="00F150F0" w:rsidRPr="00F0318E" w:rsidRDefault="002B368A">
      <w:pPr>
        <w:spacing w:after="0" w:line="264" w:lineRule="auto"/>
        <w:ind w:firstLine="600"/>
        <w:jc w:val="both"/>
      </w:pPr>
      <w:r w:rsidRPr="00F0318E">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150F0" w:rsidRPr="00F0318E" w:rsidRDefault="002B368A">
      <w:pPr>
        <w:spacing w:after="0" w:line="264" w:lineRule="auto"/>
        <w:ind w:firstLine="600"/>
        <w:jc w:val="both"/>
      </w:pPr>
      <w:r w:rsidRPr="00F0318E">
        <w:rPr>
          <w:rFonts w:ascii="Times New Roman" w:hAnsi="Times New Roman"/>
          <w:color w:val="000000"/>
          <w:sz w:val="28"/>
        </w:rPr>
        <w:t xml:space="preserve">Предметные результаты освоения учебного предмета «Биология» в </w:t>
      </w:r>
      <w:r w:rsidRPr="00F0318E">
        <w:rPr>
          <w:rFonts w:ascii="Times New Roman" w:hAnsi="Times New Roman"/>
          <w:b/>
          <w:i/>
          <w:color w:val="000000"/>
          <w:sz w:val="28"/>
        </w:rPr>
        <w:t>10 классе</w:t>
      </w:r>
      <w:r w:rsidRPr="00F0318E">
        <w:rPr>
          <w:rFonts w:ascii="Times New Roman" w:hAnsi="Times New Roman"/>
          <w:color w:val="000000"/>
          <w:sz w:val="28"/>
        </w:rPr>
        <w:t xml:space="preserve"> должны отражать:</w:t>
      </w:r>
    </w:p>
    <w:p w:rsidR="00F150F0" w:rsidRPr="00F0318E" w:rsidRDefault="002B368A">
      <w:pPr>
        <w:spacing w:after="0" w:line="264" w:lineRule="auto"/>
        <w:ind w:firstLine="600"/>
        <w:jc w:val="both"/>
      </w:pPr>
      <w:r w:rsidRPr="00F0318E">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150F0" w:rsidRPr="00F0318E" w:rsidRDefault="002B368A">
      <w:pPr>
        <w:spacing w:after="0" w:line="264" w:lineRule="auto"/>
        <w:ind w:firstLine="600"/>
        <w:jc w:val="both"/>
      </w:pPr>
      <w:r w:rsidRPr="00F0318E">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F150F0" w:rsidRPr="00F0318E" w:rsidRDefault="002B368A">
      <w:pPr>
        <w:spacing w:after="0" w:line="264" w:lineRule="auto"/>
        <w:ind w:firstLine="600"/>
        <w:jc w:val="both"/>
      </w:pPr>
      <w:r w:rsidRPr="00F0318E">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150F0" w:rsidRPr="00F0318E" w:rsidRDefault="002B368A">
      <w:pPr>
        <w:spacing w:after="0" w:line="264" w:lineRule="auto"/>
        <w:ind w:firstLine="600"/>
        <w:jc w:val="both"/>
      </w:pPr>
      <w:r w:rsidRPr="00F0318E">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F150F0" w:rsidRPr="00F0318E" w:rsidRDefault="002B368A">
      <w:pPr>
        <w:spacing w:after="0" w:line="264" w:lineRule="auto"/>
        <w:ind w:firstLine="600"/>
        <w:jc w:val="both"/>
      </w:pPr>
      <w:r w:rsidRPr="00F0318E">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F150F0" w:rsidRPr="00F0318E" w:rsidRDefault="002B368A">
      <w:pPr>
        <w:spacing w:after="0" w:line="264" w:lineRule="auto"/>
        <w:ind w:firstLine="600"/>
        <w:jc w:val="both"/>
      </w:pPr>
      <w:r w:rsidRPr="00F0318E">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150F0" w:rsidRPr="00F0318E" w:rsidRDefault="002B368A">
      <w:pPr>
        <w:spacing w:after="0" w:line="264" w:lineRule="auto"/>
        <w:ind w:firstLine="600"/>
        <w:jc w:val="both"/>
      </w:pPr>
      <w:r w:rsidRPr="00F0318E">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150F0" w:rsidRPr="00F0318E" w:rsidRDefault="002B368A">
      <w:pPr>
        <w:spacing w:after="0" w:line="264" w:lineRule="auto"/>
        <w:ind w:firstLine="600"/>
        <w:jc w:val="both"/>
      </w:pPr>
      <w:r w:rsidRPr="00F0318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150F0" w:rsidRPr="00F0318E" w:rsidRDefault="002B368A">
      <w:pPr>
        <w:spacing w:after="0" w:line="264" w:lineRule="auto"/>
        <w:ind w:firstLine="600"/>
        <w:jc w:val="both"/>
      </w:pPr>
      <w:r w:rsidRPr="00F0318E">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150F0" w:rsidRPr="00F0318E" w:rsidRDefault="002B368A">
      <w:pPr>
        <w:spacing w:after="0" w:line="264" w:lineRule="auto"/>
        <w:ind w:firstLine="600"/>
        <w:jc w:val="both"/>
      </w:pPr>
      <w:r w:rsidRPr="00F0318E">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150F0" w:rsidRPr="00F0318E" w:rsidRDefault="002B368A">
      <w:pPr>
        <w:spacing w:after="0" w:line="264" w:lineRule="auto"/>
        <w:ind w:firstLine="600"/>
        <w:jc w:val="both"/>
      </w:pPr>
      <w:r w:rsidRPr="00F0318E">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150F0" w:rsidRPr="00F0318E" w:rsidRDefault="002B368A">
      <w:pPr>
        <w:spacing w:after="0" w:line="264" w:lineRule="auto"/>
        <w:ind w:firstLine="600"/>
        <w:jc w:val="both"/>
      </w:pPr>
      <w:r w:rsidRPr="00F0318E">
        <w:rPr>
          <w:rFonts w:ascii="Times New Roman" w:hAnsi="Times New Roman"/>
          <w:color w:val="000000"/>
          <w:sz w:val="28"/>
        </w:rPr>
        <w:t xml:space="preserve">Предметные результаты освоения учебного предмета «Биология» в </w:t>
      </w:r>
      <w:r w:rsidRPr="00F0318E">
        <w:rPr>
          <w:rFonts w:ascii="Times New Roman" w:hAnsi="Times New Roman"/>
          <w:b/>
          <w:i/>
          <w:color w:val="000000"/>
          <w:sz w:val="28"/>
        </w:rPr>
        <w:t>11 классе</w:t>
      </w:r>
      <w:r w:rsidRPr="00F0318E">
        <w:rPr>
          <w:rFonts w:ascii="Times New Roman" w:hAnsi="Times New Roman"/>
          <w:color w:val="000000"/>
          <w:sz w:val="28"/>
        </w:rPr>
        <w:t xml:space="preserve"> должны отражать:</w:t>
      </w:r>
    </w:p>
    <w:p w:rsidR="00F150F0" w:rsidRPr="00F0318E" w:rsidRDefault="002B368A">
      <w:pPr>
        <w:spacing w:after="0" w:line="264" w:lineRule="auto"/>
        <w:ind w:firstLine="600"/>
        <w:jc w:val="both"/>
      </w:pPr>
      <w:r w:rsidRPr="00F0318E">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F150F0" w:rsidRPr="00F0318E" w:rsidRDefault="002B368A">
      <w:pPr>
        <w:spacing w:after="0" w:line="264" w:lineRule="auto"/>
        <w:ind w:firstLine="600"/>
        <w:jc w:val="both"/>
      </w:pPr>
      <w:r w:rsidRPr="00F0318E">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F150F0" w:rsidRPr="00F0318E" w:rsidRDefault="002B368A">
      <w:pPr>
        <w:spacing w:after="0" w:line="264" w:lineRule="auto"/>
        <w:ind w:firstLine="600"/>
        <w:jc w:val="both"/>
      </w:pPr>
      <w:r w:rsidRPr="00F0318E">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150F0" w:rsidRPr="00F0318E" w:rsidRDefault="002B368A">
      <w:pPr>
        <w:spacing w:after="0" w:line="264" w:lineRule="auto"/>
        <w:ind w:firstLine="600"/>
        <w:jc w:val="both"/>
      </w:pPr>
      <w:r w:rsidRPr="00F0318E">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150F0" w:rsidRPr="00F0318E" w:rsidRDefault="002B368A">
      <w:pPr>
        <w:spacing w:after="0" w:line="264" w:lineRule="auto"/>
        <w:ind w:firstLine="600"/>
        <w:jc w:val="both"/>
      </w:pPr>
      <w:r w:rsidRPr="00F0318E">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150F0" w:rsidRPr="00F0318E" w:rsidRDefault="002B368A">
      <w:pPr>
        <w:spacing w:after="0" w:line="264" w:lineRule="auto"/>
        <w:ind w:firstLine="600"/>
        <w:jc w:val="both"/>
      </w:pPr>
      <w:r w:rsidRPr="00F0318E">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F0318E">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F150F0" w:rsidRPr="00F0318E" w:rsidRDefault="002B368A">
      <w:pPr>
        <w:spacing w:after="0" w:line="264" w:lineRule="auto"/>
        <w:ind w:firstLine="600"/>
        <w:jc w:val="both"/>
      </w:pPr>
      <w:r w:rsidRPr="00F0318E">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150F0" w:rsidRPr="00F0318E" w:rsidRDefault="002B368A">
      <w:pPr>
        <w:spacing w:after="0" w:line="264" w:lineRule="auto"/>
        <w:ind w:firstLine="600"/>
        <w:jc w:val="both"/>
      </w:pPr>
      <w:r w:rsidRPr="00F0318E">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150F0" w:rsidRPr="00F0318E" w:rsidRDefault="002B368A">
      <w:pPr>
        <w:spacing w:after="0" w:line="264" w:lineRule="auto"/>
        <w:ind w:firstLine="600"/>
        <w:jc w:val="both"/>
      </w:pPr>
      <w:r w:rsidRPr="00F0318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150F0" w:rsidRPr="00F0318E" w:rsidRDefault="002B368A">
      <w:pPr>
        <w:spacing w:after="0" w:line="264" w:lineRule="auto"/>
        <w:ind w:firstLine="600"/>
        <w:jc w:val="both"/>
      </w:pPr>
      <w:r w:rsidRPr="00F0318E">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150F0" w:rsidRPr="00F0318E" w:rsidRDefault="002B368A">
      <w:pPr>
        <w:spacing w:after="0" w:line="264" w:lineRule="auto"/>
        <w:ind w:firstLine="600"/>
        <w:jc w:val="both"/>
      </w:pPr>
      <w:r w:rsidRPr="00F0318E">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150F0" w:rsidRPr="00F0318E" w:rsidRDefault="002B368A">
      <w:pPr>
        <w:spacing w:after="0" w:line="264" w:lineRule="auto"/>
        <w:ind w:firstLine="600"/>
        <w:jc w:val="both"/>
      </w:pPr>
      <w:r w:rsidRPr="00F0318E">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150F0" w:rsidRPr="00F0318E" w:rsidRDefault="002B368A">
      <w:pPr>
        <w:spacing w:after="0" w:line="264" w:lineRule="auto"/>
        <w:ind w:firstLine="600"/>
        <w:jc w:val="both"/>
      </w:pPr>
      <w:r w:rsidRPr="00F0318E">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150F0" w:rsidRPr="00F0318E" w:rsidRDefault="00F150F0">
      <w:pPr>
        <w:sectPr w:rsidR="00F150F0" w:rsidRPr="00F0318E">
          <w:pgSz w:w="11906" w:h="16383"/>
          <w:pgMar w:top="1134" w:right="850" w:bottom="1134" w:left="1701" w:header="720" w:footer="720" w:gutter="0"/>
          <w:cols w:space="720"/>
        </w:sectPr>
      </w:pPr>
    </w:p>
    <w:p w:rsidR="00F150F0" w:rsidRDefault="002B368A">
      <w:pPr>
        <w:spacing w:after="0"/>
        <w:ind w:left="120"/>
      </w:pPr>
      <w:bookmarkStart w:id="10" w:name="block-13712592"/>
      <w:bookmarkEnd w:id="9"/>
      <w:r w:rsidRPr="00F0318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150F0" w:rsidRDefault="002B36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150F0">
        <w:trPr>
          <w:trHeight w:val="144"/>
          <w:tblCellSpacing w:w="20" w:type="nil"/>
        </w:trPr>
        <w:tc>
          <w:tcPr>
            <w:tcW w:w="466"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 п/п </w:t>
            </w:r>
          </w:p>
          <w:p w:rsidR="00F150F0" w:rsidRDefault="00F150F0">
            <w:pPr>
              <w:spacing w:after="0"/>
              <w:ind w:left="135"/>
            </w:pPr>
          </w:p>
        </w:tc>
        <w:tc>
          <w:tcPr>
            <w:tcW w:w="2992"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Наименование разделов и тем программы </w:t>
            </w:r>
          </w:p>
          <w:p w:rsidR="00F150F0" w:rsidRDefault="00F150F0">
            <w:pPr>
              <w:spacing w:after="0"/>
              <w:ind w:left="135"/>
            </w:pPr>
          </w:p>
        </w:tc>
        <w:tc>
          <w:tcPr>
            <w:tcW w:w="0" w:type="auto"/>
            <w:gridSpan w:val="3"/>
            <w:tcMar>
              <w:top w:w="50" w:type="dxa"/>
              <w:left w:w="100" w:type="dxa"/>
            </w:tcMar>
            <w:vAlign w:val="center"/>
          </w:tcPr>
          <w:p w:rsidR="00F150F0" w:rsidRDefault="002B368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Электронные (цифровые) образовательные ресурсы </w:t>
            </w:r>
          </w:p>
          <w:p w:rsidR="00F150F0" w:rsidRDefault="00F150F0">
            <w:pPr>
              <w:spacing w:after="0"/>
              <w:ind w:left="135"/>
            </w:pPr>
          </w:p>
        </w:tc>
      </w:tr>
      <w:tr w:rsidR="00F150F0">
        <w:trPr>
          <w:trHeight w:val="144"/>
          <w:tblCellSpacing w:w="20" w:type="nil"/>
        </w:trPr>
        <w:tc>
          <w:tcPr>
            <w:tcW w:w="0" w:type="auto"/>
            <w:vMerge/>
            <w:tcBorders>
              <w:top w:val="nil"/>
            </w:tcBorders>
            <w:tcMar>
              <w:top w:w="50" w:type="dxa"/>
              <w:left w:w="100" w:type="dxa"/>
            </w:tcMar>
          </w:tcPr>
          <w:p w:rsidR="00F150F0" w:rsidRDefault="00F150F0"/>
        </w:tc>
        <w:tc>
          <w:tcPr>
            <w:tcW w:w="0" w:type="auto"/>
            <w:vMerge/>
            <w:tcBorders>
              <w:top w:val="nil"/>
            </w:tcBorders>
            <w:tcMar>
              <w:top w:w="50" w:type="dxa"/>
              <w:left w:w="100" w:type="dxa"/>
            </w:tcMar>
          </w:tcPr>
          <w:p w:rsidR="00F150F0" w:rsidRDefault="00F150F0"/>
        </w:tc>
        <w:tc>
          <w:tcPr>
            <w:tcW w:w="982"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Всего </w:t>
            </w:r>
          </w:p>
          <w:p w:rsidR="00F150F0" w:rsidRDefault="00F150F0">
            <w:pPr>
              <w:spacing w:after="0"/>
              <w:ind w:left="135"/>
            </w:pPr>
          </w:p>
        </w:tc>
        <w:tc>
          <w:tcPr>
            <w:tcW w:w="1706"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Контрольные работы </w:t>
            </w:r>
          </w:p>
          <w:p w:rsidR="00F150F0" w:rsidRDefault="00F150F0">
            <w:pPr>
              <w:spacing w:after="0"/>
              <w:ind w:left="135"/>
            </w:pPr>
          </w:p>
        </w:tc>
        <w:tc>
          <w:tcPr>
            <w:tcW w:w="1793"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Практические работы </w:t>
            </w:r>
          </w:p>
          <w:p w:rsidR="00F150F0" w:rsidRDefault="00F150F0">
            <w:pPr>
              <w:spacing w:after="0"/>
              <w:ind w:left="135"/>
            </w:pPr>
          </w:p>
        </w:tc>
        <w:tc>
          <w:tcPr>
            <w:tcW w:w="0" w:type="auto"/>
            <w:vMerge/>
            <w:tcBorders>
              <w:top w:val="nil"/>
            </w:tcBorders>
            <w:tcMar>
              <w:top w:w="50" w:type="dxa"/>
              <w:left w:w="100" w:type="dxa"/>
            </w:tcMar>
          </w:tcPr>
          <w:p w:rsidR="00F150F0" w:rsidRDefault="00F150F0"/>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2</w:t>
            </w:r>
          </w:p>
        </w:tc>
        <w:tc>
          <w:tcPr>
            <w:tcW w:w="2992"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Живые системы и их изучение</w:t>
            </w:r>
          </w:p>
        </w:tc>
        <w:tc>
          <w:tcPr>
            <w:tcW w:w="982"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3</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4</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5</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6</w:t>
            </w:r>
          </w:p>
        </w:tc>
        <w:tc>
          <w:tcPr>
            <w:tcW w:w="2992"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7</w:t>
            </w:r>
          </w:p>
        </w:tc>
        <w:tc>
          <w:tcPr>
            <w:tcW w:w="2992"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8</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9</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10</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11</w:t>
            </w:r>
          </w:p>
        </w:tc>
        <w:tc>
          <w:tcPr>
            <w:tcW w:w="2992"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12</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13</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14</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15</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16</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17</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0" w:type="auto"/>
            <w:gridSpan w:val="2"/>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150F0" w:rsidRDefault="00F150F0"/>
        </w:tc>
      </w:tr>
    </w:tbl>
    <w:p w:rsidR="00F150F0" w:rsidRDefault="00F150F0">
      <w:pPr>
        <w:sectPr w:rsidR="00F150F0">
          <w:pgSz w:w="16383" w:h="11906" w:orient="landscape"/>
          <w:pgMar w:top="1134" w:right="850" w:bottom="1134" w:left="1701" w:header="720" w:footer="720" w:gutter="0"/>
          <w:cols w:space="720"/>
        </w:sectPr>
      </w:pPr>
    </w:p>
    <w:p w:rsidR="00F150F0" w:rsidRDefault="002B36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150F0">
        <w:trPr>
          <w:trHeight w:val="144"/>
          <w:tblCellSpacing w:w="20" w:type="nil"/>
        </w:trPr>
        <w:tc>
          <w:tcPr>
            <w:tcW w:w="466"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 п/п </w:t>
            </w:r>
          </w:p>
          <w:p w:rsidR="00F150F0" w:rsidRDefault="00F150F0">
            <w:pPr>
              <w:spacing w:after="0"/>
              <w:ind w:left="135"/>
            </w:pPr>
          </w:p>
        </w:tc>
        <w:tc>
          <w:tcPr>
            <w:tcW w:w="2992"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Наименование разделов и тем программы </w:t>
            </w:r>
          </w:p>
          <w:p w:rsidR="00F150F0" w:rsidRDefault="00F150F0">
            <w:pPr>
              <w:spacing w:after="0"/>
              <w:ind w:left="135"/>
            </w:pPr>
          </w:p>
        </w:tc>
        <w:tc>
          <w:tcPr>
            <w:tcW w:w="0" w:type="auto"/>
            <w:gridSpan w:val="3"/>
            <w:tcMar>
              <w:top w:w="50" w:type="dxa"/>
              <w:left w:w="100" w:type="dxa"/>
            </w:tcMar>
            <w:vAlign w:val="center"/>
          </w:tcPr>
          <w:p w:rsidR="00F150F0" w:rsidRDefault="002B368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Электронные (цифровые) образовательные ресурсы </w:t>
            </w:r>
          </w:p>
          <w:p w:rsidR="00F150F0" w:rsidRDefault="00F150F0">
            <w:pPr>
              <w:spacing w:after="0"/>
              <w:ind w:left="135"/>
            </w:pPr>
          </w:p>
        </w:tc>
      </w:tr>
      <w:tr w:rsidR="00F150F0">
        <w:trPr>
          <w:trHeight w:val="144"/>
          <w:tblCellSpacing w:w="20" w:type="nil"/>
        </w:trPr>
        <w:tc>
          <w:tcPr>
            <w:tcW w:w="0" w:type="auto"/>
            <w:vMerge/>
            <w:tcBorders>
              <w:top w:val="nil"/>
            </w:tcBorders>
            <w:tcMar>
              <w:top w:w="50" w:type="dxa"/>
              <w:left w:w="100" w:type="dxa"/>
            </w:tcMar>
          </w:tcPr>
          <w:p w:rsidR="00F150F0" w:rsidRDefault="00F150F0"/>
        </w:tc>
        <w:tc>
          <w:tcPr>
            <w:tcW w:w="0" w:type="auto"/>
            <w:vMerge/>
            <w:tcBorders>
              <w:top w:val="nil"/>
            </w:tcBorders>
            <w:tcMar>
              <w:top w:w="50" w:type="dxa"/>
              <w:left w:w="100" w:type="dxa"/>
            </w:tcMar>
          </w:tcPr>
          <w:p w:rsidR="00F150F0" w:rsidRDefault="00F150F0"/>
        </w:tc>
        <w:tc>
          <w:tcPr>
            <w:tcW w:w="982"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Всего </w:t>
            </w:r>
          </w:p>
          <w:p w:rsidR="00F150F0" w:rsidRDefault="00F150F0">
            <w:pPr>
              <w:spacing w:after="0"/>
              <w:ind w:left="135"/>
            </w:pPr>
          </w:p>
        </w:tc>
        <w:tc>
          <w:tcPr>
            <w:tcW w:w="1706"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Контрольные работы </w:t>
            </w:r>
          </w:p>
          <w:p w:rsidR="00F150F0" w:rsidRDefault="00F150F0">
            <w:pPr>
              <w:spacing w:after="0"/>
              <w:ind w:left="135"/>
            </w:pPr>
          </w:p>
        </w:tc>
        <w:tc>
          <w:tcPr>
            <w:tcW w:w="1793"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Практические работы </w:t>
            </w:r>
          </w:p>
          <w:p w:rsidR="00F150F0" w:rsidRDefault="00F150F0">
            <w:pPr>
              <w:spacing w:after="0"/>
              <w:ind w:left="135"/>
            </w:pPr>
          </w:p>
        </w:tc>
        <w:tc>
          <w:tcPr>
            <w:tcW w:w="0" w:type="auto"/>
            <w:vMerge/>
            <w:tcBorders>
              <w:top w:val="nil"/>
            </w:tcBorders>
            <w:tcMar>
              <w:top w:w="50" w:type="dxa"/>
              <w:left w:w="100" w:type="dxa"/>
            </w:tcMar>
          </w:tcPr>
          <w:p w:rsidR="00F150F0" w:rsidRDefault="00F150F0"/>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w:t>
            </w:r>
          </w:p>
        </w:tc>
        <w:tc>
          <w:tcPr>
            <w:tcW w:w="2992"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2</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3</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4</w:t>
            </w:r>
          </w:p>
        </w:tc>
        <w:tc>
          <w:tcPr>
            <w:tcW w:w="2992"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5</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6</w:t>
            </w:r>
          </w:p>
        </w:tc>
        <w:tc>
          <w:tcPr>
            <w:tcW w:w="2992"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7</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8</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9</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10</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11</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466" w:type="dxa"/>
            <w:tcMar>
              <w:top w:w="50" w:type="dxa"/>
              <w:left w:w="100" w:type="dxa"/>
            </w:tcMar>
            <w:vAlign w:val="center"/>
          </w:tcPr>
          <w:p w:rsidR="00F150F0" w:rsidRDefault="002B368A">
            <w:pPr>
              <w:spacing w:after="0"/>
            </w:pPr>
            <w:r>
              <w:rPr>
                <w:rFonts w:ascii="Times New Roman" w:hAnsi="Times New Roman"/>
                <w:color w:val="000000"/>
                <w:sz w:val="24"/>
              </w:rPr>
              <w:t>12</w:t>
            </w:r>
          </w:p>
        </w:tc>
        <w:tc>
          <w:tcPr>
            <w:tcW w:w="2992" w:type="dxa"/>
            <w:tcMar>
              <w:top w:w="50" w:type="dxa"/>
              <w:left w:w="100" w:type="dxa"/>
            </w:tcMar>
            <w:vAlign w:val="center"/>
          </w:tcPr>
          <w:p w:rsidR="00F150F0" w:rsidRDefault="002B368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150F0" w:rsidRDefault="00F150F0">
            <w:pPr>
              <w:spacing w:after="0"/>
              <w:ind w:left="135"/>
              <w:jc w:val="center"/>
            </w:pPr>
          </w:p>
        </w:tc>
        <w:tc>
          <w:tcPr>
            <w:tcW w:w="1793" w:type="dxa"/>
            <w:tcMar>
              <w:top w:w="50" w:type="dxa"/>
              <w:left w:w="100" w:type="dxa"/>
            </w:tcMar>
            <w:vAlign w:val="center"/>
          </w:tcPr>
          <w:p w:rsidR="00F150F0" w:rsidRDefault="00F150F0">
            <w:pPr>
              <w:spacing w:after="0"/>
              <w:ind w:left="135"/>
              <w:jc w:val="center"/>
            </w:pPr>
          </w:p>
        </w:tc>
        <w:tc>
          <w:tcPr>
            <w:tcW w:w="2662" w:type="dxa"/>
            <w:tcMar>
              <w:top w:w="50" w:type="dxa"/>
              <w:left w:w="100" w:type="dxa"/>
            </w:tcMar>
            <w:vAlign w:val="center"/>
          </w:tcPr>
          <w:p w:rsidR="00F150F0" w:rsidRDefault="00F150F0">
            <w:pPr>
              <w:spacing w:after="0"/>
              <w:ind w:left="135"/>
            </w:pPr>
          </w:p>
        </w:tc>
      </w:tr>
      <w:tr w:rsidR="00F150F0">
        <w:trPr>
          <w:trHeight w:val="144"/>
          <w:tblCellSpacing w:w="20" w:type="nil"/>
        </w:trPr>
        <w:tc>
          <w:tcPr>
            <w:tcW w:w="0" w:type="auto"/>
            <w:gridSpan w:val="2"/>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150F0" w:rsidRDefault="00F150F0"/>
        </w:tc>
      </w:tr>
    </w:tbl>
    <w:p w:rsidR="00F150F0" w:rsidRDefault="00F150F0">
      <w:pPr>
        <w:sectPr w:rsidR="00F150F0">
          <w:pgSz w:w="16383" w:h="11906" w:orient="landscape"/>
          <w:pgMar w:top="1134" w:right="850" w:bottom="1134" w:left="1701" w:header="720" w:footer="720" w:gutter="0"/>
          <w:cols w:space="720"/>
        </w:sectPr>
      </w:pPr>
    </w:p>
    <w:p w:rsidR="00F150F0" w:rsidRDefault="00F150F0">
      <w:pPr>
        <w:sectPr w:rsidR="00F150F0">
          <w:pgSz w:w="16383" w:h="11906" w:orient="landscape"/>
          <w:pgMar w:top="1134" w:right="850" w:bottom="1134" w:left="1701" w:header="720" w:footer="720" w:gutter="0"/>
          <w:cols w:space="720"/>
        </w:sectPr>
      </w:pPr>
    </w:p>
    <w:p w:rsidR="00F150F0" w:rsidRDefault="002B368A">
      <w:pPr>
        <w:spacing w:after="0"/>
        <w:ind w:left="120"/>
      </w:pPr>
      <w:bookmarkStart w:id="11" w:name="block-13712587"/>
      <w:bookmarkEnd w:id="10"/>
      <w:r>
        <w:rPr>
          <w:rFonts w:ascii="Times New Roman" w:hAnsi="Times New Roman"/>
          <w:b/>
          <w:color w:val="000000"/>
          <w:sz w:val="28"/>
        </w:rPr>
        <w:lastRenderedPageBreak/>
        <w:t xml:space="preserve"> ПОУРОЧНОЕ ПЛАНИРОВАНИЕ </w:t>
      </w:r>
    </w:p>
    <w:p w:rsidR="00F150F0" w:rsidRDefault="002B36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F150F0">
        <w:trPr>
          <w:trHeight w:val="144"/>
          <w:tblCellSpacing w:w="20" w:type="nil"/>
        </w:trPr>
        <w:tc>
          <w:tcPr>
            <w:tcW w:w="443"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 п/п </w:t>
            </w:r>
          </w:p>
          <w:p w:rsidR="00F150F0" w:rsidRDefault="00F150F0">
            <w:pPr>
              <w:spacing w:after="0"/>
              <w:ind w:left="135"/>
            </w:pPr>
          </w:p>
        </w:tc>
        <w:tc>
          <w:tcPr>
            <w:tcW w:w="3520"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Тема урока </w:t>
            </w:r>
          </w:p>
          <w:p w:rsidR="00F150F0" w:rsidRDefault="00F150F0">
            <w:pPr>
              <w:spacing w:after="0"/>
              <w:ind w:left="135"/>
            </w:pPr>
          </w:p>
        </w:tc>
        <w:tc>
          <w:tcPr>
            <w:tcW w:w="0" w:type="auto"/>
            <w:gridSpan w:val="3"/>
            <w:tcMar>
              <w:top w:w="50" w:type="dxa"/>
              <w:left w:w="100" w:type="dxa"/>
            </w:tcMar>
            <w:vAlign w:val="center"/>
          </w:tcPr>
          <w:p w:rsidR="00F150F0" w:rsidRDefault="002B368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Дата изучения </w:t>
            </w:r>
          </w:p>
          <w:p w:rsidR="00F150F0" w:rsidRDefault="00F150F0">
            <w:pPr>
              <w:spacing w:after="0"/>
              <w:ind w:left="135"/>
            </w:pPr>
          </w:p>
        </w:tc>
        <w:tc>
          <w:tcPr>
            <w:tcW w:w="1914"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Электронные цифровые образовательные ресурсы </w:t>
            </w:r>
          </w:p>
          <w:p w:rsidR="00F150F0" w:rsidRDefault="00F150F0">
            <w:pPr>
              <w:spacing w:after="0"/>
              <w:ind w:left="135"/>
            </w:pPr>
          </w:p>
        </w:tc>
      </w:tr>
      <w:tr w:rsidR="00F150F0">
        <w:trPr>
          <w:trHeight w:val="144"/>
          <w:tblCellSpacing w:w="20" w:type="nil"/>
        </w:trPr>
        <w:tc>
          <w:tcPr>
            <w:tcW w:w="0" w:type="auto"/>
            <w:vMerge/>
            <w:tcBorders>
              <w:top w:val="nil"/>
            </w:tcBorders>
            <w:tcMar>
              <w:top w:w="50" w:type="dxa"/>
              <w:left w:w="100" w:type="dxa"/>
            </w:tcMar>
          </w:tcPr>
          <w:p w:rsidR="00F150F0" w:rsidRDefault="00F150F0"/>
        </w:tc>
        <w:tc>
          <w:tcPr>
            <w:tcW w:w="0" w:type="auto"/>
            <w:vMerge/>
            <w:tcBorders>
              <w:top w:val="nil"/>
            </w:tcBorders>
            <w:tcMar>
              <w:top w:w="50" w:type="dxa"/>
              <w:left w:w="100" w:type="dxa"/>
            </w:tcMar>
          </w:tcPr>
          <w:p w:rsidR="00F150F0" w:rsidRDefault="00F150F0"/>
        </w:tc>
        <w:tc>
          <w:tcPr>
            <w:tcW w:w="777"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Всего </w:t>
            </w:r>
          </w:p>
          <w:p w:rsidR="00F150F0" w:rsidRDefault="00F150F0">
            <w:pPr>
              <w:spacing w:after="0"/>
              <w:ind w:left="135"/>
            </w:pPr>
          </w:p>
        </w:tc>
        <w:tc>
          <w:tcPr>
            <w:tcW w:w="1466"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Контрольные работы </w:t>
            </w:r>
          </w:p>
          <w:p w:rsidR="00F150F0" w:rsidRDefault="00F150F0">
            <w:pPr>
              <w:spacing w:after="0"/>
              <w:ind w:left="135"/>
            </w:pPr>
          </w:p>
        </w:tc>
        <w:tc>
          <w:tcPr>
            <w:tcW w:w="1569"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Практические работы </w:t>
            </w:r>
          </w:p>
          <w:p w:rsidR="00F150F0" w:rsidRDefault="00F150F0">
            <w:pPr>
              <w:spacing w:after="0"/>
              <w:ind w:left="135"/>
            </w:pPr>
          </w:p>
        </w:tc>
        <w:tc>
          <w:tcPr>
            <w:tcW w:w="0" w:type="auto"/>
            <w:vMerge/>
            <w:tcBorders>
              <w:top w:val="nil"/>
            </w:tcBorders>
            <w:tcMar>
              <w:top w:w="50" w:type="dxa"/>
              <w:left w:w="100" w:type="dxa"/>
            </w:tcMar>
          </w:tcPr>
          <w:p w:rsidR="00F150F0" w:rsidRDefault="00F150F0"/>
        </w:tc>
        <w:tc>
          <w:tcPr>
            <w:tcW w:w="0" w:type="auto"/>
            <w:vMerge/>
            <w:tcBorders>
              <w:top w:val="nil"/>
            </w:tcBorders>
            <w:tcMar>
              <w:top w:w="50" w:type="dxa"/>
              <w:left w:w="100" w:type="dxa"/>
            </w:tcMar>
          </w:tcPr>
          <w:p w:rsidR="00F150F0" w:rsidRDefault="00F150F0"/>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Живые системы и их свойства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w:t>
            </w:r>
          </w:p>
        </w:tc>
        <w:tc>
          <w:tcPr>
            <w:tcW w:w="3520" w:type="dxa"/>
            <w:tcMar>
              <w:top w:w="50" w:type="dxa"/>
              <w:left w:w="100" w:type="dxa"/>
            </w:tcMar>
            <w:vAlign w:val="center"/>
          </w:tcPr>
          <w:p w:rsidR="00F150F0" w:rsidRDefault="002B368A">
            <w:pPr>
              <w:spacing w:after="0"/>
              <w:ind w:left="135"/>
            </w:pPr>
            <w:r w:rsidRPr="00F0318E">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11</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12</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13</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14</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15</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16</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17</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18</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19</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20</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21</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22</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24</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25</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26</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27</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28</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29</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30</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31</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32</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 xml:space="preserve">Энергия мембранного градиента протонов. Синтез АТФ: работа </w:t>
            </w:r>
            <w:r w:rsidRPr="00F0318E">
              <w:rPr>
                <w:rFonts w:ascii="Times New Roman" w:hAnsi="Times New Roman"/>
                <w:color w:val="000000"/>
                <w:sz w:val="24"/>
              </w:rPr>
              <w:lastRenderedPageBreak/>
              <w:t>протонной АТФ-синтазы</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34</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35</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36</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37</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38</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39</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40</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41</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42</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43</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44</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45</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46</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47</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49</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50</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51</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52</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53</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54</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55</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56</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57</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58</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59</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60</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61</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62</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63</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64</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66</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67</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68</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69</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70</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71</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72</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73</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74</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75</w:t>
            </w:r>
          </w:p>
        </w:tc>
        <w:tc>
          <w:tcPr>
            <w:tcW w:w="3520" w:type="dxa"/>
            <w:tcMar>
              <w:top w:w="50" w:type="dxa"/>
              <w:left w:w="100" w:type="dxa"/>
            </w:tcMar>
            <w:vAlign w:val="center"/>
          </w:tcPr>
          <w:p w:rsidR="00F150F0" w:rsidRDefault="002B368A">
            <w:pPr>
              <w:spacing w:after="0"/>
              <w:ind w:left="135"/>
            </w:pPr>
            <w:r w:rsidRPr="00F0318E">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77</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78</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79</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80</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81</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82</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83</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84</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85</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86</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87</w:t>
            </w:r>
          </w:p>
        </w:tc>
        <w:tc>
          <w:tcPr>
            <w:tcW w:w="3520" w:type="dxa"/>
            <w:tcMar>
              <w:top w:w="50" w:type="dxa"/>
              <w:left w:w="100" w:type="dxa"/>
            </w:tcMar>
            <w:vAlign w:val="center"/>
          </w:tcPr>
          <w:p w:rsidR="00F150F0" w:rsidRDefault="002B368A">
            <w:pPr>
              <w:spacing w:after="0"/>
              <w:ind w:left="135"/>
            </w:pPr>
            <w:r w:rsidRPr="00F0318E">
              <w:rPr>
                <w:rFonts w:ascii="Times New Roman" w:hAnsi="Times New Roman"/>
                <w:color w:val="000000"/>
                <w:sz w:val="24"/>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88</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89</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 xml:space="preserve">Мутационная изменчивость. </w:t>
            </w:r>
            <w:r w:rsidRPr="00F0318E">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91</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92</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93</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94</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95</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96</w:t>
            </w:r>
          </w:p>
        </w:tc>
        <w:tc>
          <w:tcPr>
            <w:tcW w:w="3520" w:type="dxa"/>
            <w:tcMar>
              <w:top w:w="50" w:type="dxa"/>
              <w:left w:w="100" w:type="dxa"/>
            </w:tcMar>
            <w:vAlign w:val="center"/>
          </w:tcPr>
          <w:p w:rsidR="00F150F0" w:rsidRDefault="002B368A">
            <w:pPr>
              <w:spacing w:after="0"/>
              <w:ind w:left="135"/>
            </w:pPr>
            <w:r w:rsidRPr="00F0318E">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97</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98</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99</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101</w:t>
            </w:r>
          </w:p>
        </w:tc>
        <w:tc>
          <w:tcPr>
            <w:tcW w:w="3520" w:type="dxa"/>
            <w:tcMar>
              <w:top w:w="50" w:type="dxa"/>
              <w:left w:w="100" w:type="dxa"/>
            </w:tcMar>
            <w:vAlign w:val="center"/>
          </w:tcPr>
          <w:p w:rsidR="00F150F0" w:rsidRDefault="002B368A">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443" w:type="dxa"/>
            <w:tcMar>
              <w:top w:w="50" w:type="dxa"/>
              <w:left w:w="100" w:type="dxa"/>
            </w:tcMar>
            <w:vAlign w:val="center"/>
          </w:tcPr>
          <w:p w:rsidR="00F150F0" w:rsidRDefault="002B368A">
            <w:pPr>
              <w:spacing w:after="0"/>
            </w:pPr>
            <w:r>
              <w:rPr>
                <w:rFonts w:ascii="Times New Roman" w:hAnsi="Times New Roman"/>
                <w:color w:val="000000"/>
                <w:sz w:val="24"/>
              </w:rPr>
              <w:t>102</w:t>
            </w:r>
          </w:p>
        </w:tc>
        <w:tc>
          <w:tcPr>
            <w:tcW w:w="3520"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50F0" w:rsidRDefault="00F150F0">
            <w:pPr>
              <w:spacing w:after="0"/>
              <w:ind w:left="135"/>
              <w:jc w:val="center"/>
            </w:pPr>
          </w:p>
        </w:tc>
        <w:tc>
          <w:tcPr>
            <w:tcW w:w="1569" w:type="dxa"/>
            <w:tcMar>
              <w:top w:w="50" w:type="dxa"/>
              <w:left w:w="100" w:type="dxa"/>
            </w:tcMar>
            <w:vAlign w:val="center"/>
          </w:tcPr>
          <w:p w:rsidR="00F150F0" w:rsidRDefault="00F150F0">
            <w:pPr>
              <w:spacing w:after="0"/>
              <w:ind w:left="135"/>
              <w:jc w:val="center"/>
            </w:pPr>
          </w:p>
        </w:tc>
        <w:tc>
          <w:tcPr>
            <w:tcW w:w="1104" w:type="dxa"/>
            <w:tcMar>
              <w:top w:w="50" w:type="dxa"/>
              <w:left w:w="100" w:type="dxa"/>
            </w:tcMar>
            <w:vAlign w:val="center"/>
          </w:tcPr>
          <w:p w:rsidR="00F150F0" w:rsidRDefault="00F150F0">
            <w:pPr>
              <w:spacing w:after="0"/>
              <w:ind w:left="135"/>
            </w:pPr>
          </w:p>
        </w:tc>
        <w:tc>
          <w:tcPr>
            <w:tcW w:w="1914" w:type="dxa"/>
            <w:tcMar>
              <w:top w:w="50" w:type="dxa"/>
              <w:left w:w="100" w:type="dxa"/>
            </w:tcMar>
            <w:vAlign w:val="center"/>
          </w:tcPr>
          <w:p w:rsidR="00F150F0" w:rsidRDefault="00F150F0">
            <w:pPr>
              <w:spacing w:after="0"/>
              <w:ind w:left="135"/>
            </w:pPr>
          </w:p>
        </w:tc>
      </w:tr>
      <w:tr w:rsidR="00F150F0">
        <w:trPr>
          <w:trHeight w:val="144"/>
          <w:tblCellSpacing w:w="20" w:type="nil"/>
        </w:trPr>
        <w:tc>
          <w:tcPr>
            <w:tcW w:w="0" w:type="auto"/>
            <w:gridSpan w:val="2"/>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150F0" w:rsidRDefault="00F150F0"/>
        </w:tc>
      </w:tr>
    </w:tbl>
    <w:p w:rsidR="00F150F0" w:rsidRDefault="00F150F0">
      <w:pPr>
        <w:sectPr w:rsidR="00F150F0">
          <w:pgSz w:w="16383" w:h="11906" w:orient="landscape"/>
          <w:pgMar w:top="1134" w:right="850" w:bottom="1134" w:left="1701" w:header="720" w:footer="720" w:gutter="0"/>
          <w:cols w:space="720"/>
        </w:sectPr>
      </w:pPr>
    </w:p>
    <w:p w:rsidR="00F150F0" w:rsidRDefault="002B36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F150F0">
        <w:trPr>
          <w:trHeight w:val="144"/>
          <w:tblCellSpacing w:w="20" w:type="nil"/>
        </w:trPr>
        <w:tc>
          <w:tcPr>
            <w:tcW w:w="453"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 п/п </w:t>
            </w:r>
          </w:p>
          <w:p w:rsidR="00F150F0" w:rsidRDefault="00F150F0">
            <w:pPr>
              <w:spacing w:after="0"/>
              <w:ind w:left="135"/>
            </w:pPr>
          </w:p>
        </w:tc>
        <w:tc>
          <w:tcPr>
            <w:tcW w:w="3344"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Тема урока </w:t>
            </w:r>
          </w:p>
          <w:p w:rsidR="00F150F0" w:rsidRDefault="00F150F0">
            <w:pPr>
              <w:spacing w:after="0"/>
              <w:ind w:left="135"/>
            </w:pPr>
          </w:p>
        </w:tc>
        <w:tc>
          <w:tcPr>
            <w:tcW w:w="0" w:type="auto"/>
            <w:gridSpan w:val="3"/>
            <w:tcMar>
              <w:top w:w="50" w:type="dxa"/>
              <w:left w:w="100" w:type="dxa"/>
            </w:tcMar>
            <w:vAlign w:val="center"/>
          </w:tcPr>
          <w:p w:rsidR="00F150F0" w:rsidRDefault="002B368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Дата изучения </w:t>
            </w:r>
          </w:p>
          <w:p w:rsidR="00F150F0" w:rsidRDefault="00F150F0">
            <w:pPr>
              <w:spacing w:after="0"/>
              <w:ind w:left="135"/>
            </w:pPr>
          </w:p>
        </w:tc>
        <w:tc>
          <w:tcPr>
            <w:tcW w:w="1936" w:type="dxa"/>
            <w:vMerge w:val="restart"/>
            <w:tcMar>
              <w:top w:w="50" w:type="dxa"/>
              <w:left w:w="100" w:type="dxa"/>
            </w:tcMar>
            <w:vAlign w:val="center"/>
          </w:tcPr>
          <w:p w:rsidR="00F150F0" w:rsidRDefault="002B368A">
            <w:pPr>
              <w:spacing w:after="0"/>
              <w:ind w:left="135"/>
            </w:pPr>
            <w:r>
              <w:rPr>
                <w:rFonts w:ascii="Times New Roman" w:hAnsi="Times New Roman"/>
                <w:b/>
                <w:color w:val="000000"/>
                <w:sz w:val="24"/>
              </w:rPr>
              <w:t xml:space="preserve">Электронные цифровые образовательные ресурсы </w:t>
            </w:r>
          </w:p>
          <w:p w:rsidR="00F150F0" w:rsidRDefault="00F150F0">
            <w:pPr>
              <w:spacing w:after="0"/>
              <w:ind w:left="135"/>
            </w:pPr>
          </w:p>
        </w:tc>
      </w:tr>
      <w:tr w:rsidR="00F150F0">
        <w:trPr>
          <w:trHeight w:val="144"/>
          <w:tblCellSpacing w:w="20" w:type="nil"/>
        </w:trPr>
        <w:tc>
          <w:tcPr>
            <w:tcW w:w="0" w:type="auto"/>
            <w:vMerge/>
            <w:tcBorders>
              <w:top w:val="nil"/>
            </w:tcBorders>
            <w:tcMar>
              <w:top w:w="50" w:type="dxa"/>
              <w:left w:w="100" w:type="dxa"/>
            </w:tcMar>
          </w:tcPr>
          <w:p w:rsidR="00F150F0" w:rsidRDefault="00F150F0"/>
        </w:tc>
        <w:tc>
          <w:tcPr>
            <w:tcW w:w="0" w:type="auto"/>
            <w:vMerge/>
            <w:tcBorders>
              <w:top w:val="nil"/>
            </w:tcBorders>
            <w:tcMar>
              <w:top w:w="50" w:type="dxa"/>
              <w:left w:w="100" w:type="dxa"/>
            </w:tcMar>
          </w:tcPr>
          <w:p w:rsidR="00F150F0" w:rsidRDefault="00F150F0"/>
        </w:tc>
        <w:tc>
          <w:tcPr>
            <w:tcW w:w="795"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Всего </w:t>
            </w:r>
          </w:p>
          <w:p w:rsidR="00F150F0" w:rsidRDefault="00F150F0">
            <w:pPr>
              <w:spacing w:after="0"/>
              <w:ind w:left="135"/>
            </w:pPr>
          </w:p>
        </w:tc>
        <w:tc>
          <w:tcPr>
            <w:tcW w:w="1488"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Контрольные работы </w:t>
            </w:r>
          </w:p>
          <w:p w:rsidR="00F150F0" w:rsidRDefault="00F150F0">
            <w:pPr>
              <w:spacing w:after="0"/>
              <w:ind w:left="135"/>
            </w:pPr>
          </w:p>
        </w:tc>
        <w:tc>
          <w:tcPr>
            <w:tcW w:w="1590" w:type="dxa"/>
            <w:tcMar>
              <w:top w:w="50" w:type="dxa"/>
              <w:left w:w="100" w:type="dxa"/>
            </w:tcMar>
            <w:vAlign w:val="center"/>
          </w:tcPr>
          <w:p w:rsidR="00F150F0" w:rsidRDefault="002B368A">
            <w:pPr>
              <w:spacing w:after="0"/>
              <w:ind w:left="135"/>
            </w:pPr>
            <w:r>
              <w:rPr>
                <w:rFonts w:ascii="Times New Roman" w:hAnsi="Times New Roman"/>
                <w:b/>
                <w:color w:val="000000"/>
                <w:sz w:val="24"/>
              </w:rPr>
              <w:t xml:space="preserve">Практические работы </w:t>
            </w:r>
          </w:p>
          <w:p w:rsidR="00F150F0" w:rsidRDefault="00F150F0">
            <w:pPr>
              <w:spacing w:after="0"/>
              <w:ind w:left="135"/>
            </w:pPr>
          </w:p>
        </w:tc>
        <w:tc>
          <w:tcPr>
            <w:tcW w:w="0" w:type="auto"/>
            <w:vMerge/>
            <w:tcBorders>
              <w:top w:val="nil"/>
            </w:tcBorders>
            <w:tcMar>
              <w:top w:w="50" w:type="dxa"/>
              <w:left w:w="100" w:type="dxa"/>
            </w:tcMar>
          </w:tcPr>
          <w:p w:rsidR="00F150F0" w:rsidRDefault="00F150F0"/>
        </w:tc>
        <w:tc>
          <w:tcPr>
            <w:tcW w:w="0" w:type="auto"/>
            <w:vMerge/>
            <w:tcBorders>
              <w:top w:val="nil"/>
            </w:tcBorders>
            <w:tcMar>
              <w:top w:w="50" w:type="dxa"/>
              <w:left w:w="100" w:type="dxa"/>
            </w:tcMar>
          </w:tcPr>
          <w:p w:rsidR="00F150F0" w:rsidRDefault="00F150F0"/>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w:t>
            </w:r>
          </w:p>
        </w:tc>
        <w:tc>
          <w:tcPr>
            <w:tcW w:w="3344"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w:t>
            </w:r>
          </w:p>
        </w:tc>
        <w:tc>
          <w:tcPr>
            <w:tcW w:w="3344"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w:t>
            </w:r>
          </w:p>
        </w:tc>
        <w:tc>
          <w:tcPr>
            <w:tcW w:w="3344"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w:t>
            </w:r>
          </w:p>
        </w:tc>
        <w:tc>
          <w:tcPr>
            <w:tcW w:w="3344"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w:t>
            </w:r>
          </w:p>
        </w:tc>
        <w:tc>
          <w:tcPr>
            <w:tcW w:w="3344" w:type="dxa"/>
            <w:tcMar>
              <w:top w:w="50" w:type="dxa"/>
              <w:left w:w="100" w:type="dxa"/>
            </w:tcMar>
            <w:vAlign w:val="center"/>
          </w:tcPr>
          <w:p w:rsidR="00F150F0" w:rsidRPr="00F0318E" w:rsidRDefault="002B368A">
            <w:pPr>
              <w:spacing w:after="0"/>
              <w:ind w:left="135"/>
            </w:pPr>
            <w:r w:rsidRPr="00F0318E">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F150F0" w:rsidRDefault="002B368A">
            <w:pPr>
              <w:spacing w:after="0"/>
              <w:ind w:left="135"/>
              <w:jc w:val="center"/>
            </w:pPr>
            <w:r w:rsidRPr="00F0318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29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39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49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59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69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78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89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93</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95</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96</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97</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98</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99</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100</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101</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453" w:type="dxa"/>
            <w:tcMar>
              <w:top w:w="50" w:type="dxa"/>
              <w:left w:w="100" w:type="dxa"/>
            </w:tcMar>
            <w:vAlign w:val="center"/>
          </w:tcPr>
          <w:p w:rsidR="00F150F0" w:rsidRDefault="002B368A">
            <w:pPr>
              <w:spacing w:after="0"/>
            </w:pPr>
            <w:r>
              <w:rPr>
                <w:rFonts w:ascii="Times New Roman" w:hAnsi="Times New Roman"/>
                <w:color w:val="000000"/>
                <w:sz w:val="24"/>
              </w:rPr>
              <w:t>102</w:t>
            </w:r>
          </w:p>
        </w:tc>
        <w:tc>
          <w:tcPr>
            <w:tcW w:w="3344" w:type="dxa"/>
            <w:tcMar>
              <w:top w:w="50" w:type="dxa"/>
              <w:left w:w="100" w:type="dxa"/>
            </w:tcMar>
            <w:vAlign w:val="center"/>
          </w:tcPr>
          <w:p w:rsidR="00F150F0" w:rsidRDefault="002B368A">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0F0" w:rsidRDefault="00F150F0">
            <w:pPr>
              <w:spacing w:after="0"/>
              <w:ind w:left="135"/>
              <w:jc w:val="center"/>
            </w:pPr>
          </w:p>
        </w:tc>
        <w:tc>
          <w:tcPr>
            <w:tcW w:w="1590" w:type="dxa"/>
            <w:tcMar>
              <w:top w:w="50" w:type="dxa"/>
              <w:left w:w="100" w:type="dxa"/>
            </w:tcMar>
            <w:vAlign w:val="center"/>
          </w:tcPr>
          <w:p w:rsidR="00F150F0" w:rsidRDefault="00F150F0">
            <w:pPr>
              <w:spacing w:after="0"/>
              <w:ind w:left="135"/>
              <w:jc w:val="center"/>
            </w:pPr>
          </w:p>
        </w:tc>
        <w:tc>
          <w:tcPr>
            <w:tcW w:w="1122" w:type="dxa"/>
            <w:tcMar>
              <w:top w:w="50" w:type="dxa"/>
              <w:left w:w="100" w:type="dxa"/>
            </w:tcMar>
            <w:vAlign w:val="center"/>
          </w:tcPr>
          <w:p w:rsidR="00F150F0" w:rsidRDefault="00F150F0">
            <w:pPr>
              <w:spacing w:after="0"/>
              <w:ind w:left="135"/>
            </w:pPr>
          </w:p>
        </w:tc>
        <w:tc>
          <w:tcPr>
            <w:tcW w:w="1936" w:type="dxa"/>
            <w:tcMar>
              <w:top w:w="50" w:type="dxa"/>
              <w:left w:w="100" w:type="dxa"/>
            </w:tcMar>
            <w:vAlign w:val="center"/>
          </w:tcPr>
          <w:p w:rsidR="00F150F0" w:rsidRDefault="00F150F0">
            <w:pPr>
              <w:spacing w:after="0"/>
              <w:ind w:left="135"/>
            </w:pPr>
          </w:p>
        </w:tc>
      </w:tr>
      <w:tr w:rsidR="00F150F0">
        <w:trPr>
          <w:trHeight w:val="144"/>
          <w:tblCellSpacing w:w="20" w:type="nil"/>
        </w:trPr>
        <w:tc>
          <w:tcPr>
            <w:tcW w:w="0" w:type="auto"/>
            <w:gridSpan w:val="2"/>
            <w:tcMar>
              <w:top w:w="50" w:type="dxa"/>
              <w:left w:w="100" w:type="dxa"/>
            </w:tcMar>
            <w:vAlign w:val="center"/>
          </w:tcPr>
          <w:p w:rsidR="00F150F0" w:rsidRDefault="002B368A">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150F0" w:rsidRDefault="002B368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150F0" w:rsidRDefault="00F150F0"/>
        </w:tc>
      </w:tr>
    </w:tbl>
    <w:p w:rsidR="00F150F0" w:rsidRDefault="00F150F0">
      <w:pPr>
        <w:sectPr w:rsidR="00F150F0">
          <w:pgSz w:w="16383" w:h="11906" w:orient="landscape"/>
          <w:pgMar w:top="1134" w:right="850" w:bottom="1134" w:left="1701" w:header="720" w:footer="720" w:gutter="0"/>
          <w:cols w:space="720"/>
        </w:sectPr>
      </w:pPr>
    </w:p>
    <w:p w:rsidR="00F150F0" w:rsidRDefault="00F150F0">
      <w:pPr>
        <w:sectPr w:rsidR="00F150F0">
          <w:pgSz w:w="16383" w:h="11906" w:orient="landscape"/>
          <w:pgMar w:top="1134" w:right="850" w:bottom="1134" w:left="1701" w:header="720" w:footer="720" w:gutter="0"/>
          <w:cols w:space="720"/>
        </w:sectPr>
      </w:pPr>
    </w:p>
    <w:p w:rsidR="00F150F0" w:rsidRDefault="002B368A">
      <w:pPr>
        <w:spacing w:after="0"/>
        <w:ind w:left="120"/>
      </w:pPr>
      <w:bookmarkStart w:id="12" w:name="block-13712593"/>
      <w:bookmarkEnd w:id="11"/>
      <w:r>
        <w:rPr>
          <w:rFonts w:ascii="Times New Roman" w:hAnsi="Times New Roman"/>
          <w:b/>
          <w:color w:val="000000"/>
          <w:sz w:val="28"/>
        </w:rPr>
        <w:lastRenderedPageBreak/>
        <w:t>УЧЕБНО-МЕТОДИЧЕСКОЕ ОБЕСПЕЧЕНИЕ ОБРАЗОВАТЕЛЬНОГО ПРОЦЕССА</w:t>
      </w:r>
    </w:p>
    <w:p w:rsidR="00F150F0" w:rsidRDefault="002B368A">
      <w:pPr>
        <w:spacing w:after="0" w:line="480" w:lineRule="auto"/>
        <w:ind w:left="120"/>
      </w:pPr>
      <w:r>
        <w:rPr>
          <w:rFonts w:ascii="Times New Roman" w:hAnsi="Times New Roman"/>
          <w:b/>
          <w:color w:val="000000"/>
          <w:sz w:val="28"/>
        </w:rPr>
        <w:t>ОБЯЗАТЕЛЬНЫЕ УЧЕБНЫЕ МАТЕРИАЛЫ ДЛЯ УЧЕНИКА</w:t>
      </w:r>
    </w:p>
    <w:p w:rsidR="00F150F0" w:rsidRDefault="002B368A">
      <w:pPr>
        <w:spacing w:after="0" w:line="480" w:lineRule="auto"/>
        <w:ind w:left="120"/>
      </w:pPr>
      <w:r>
        <w:rPr>
          <w:rFonts w:ascii="Times New Roman" w:hAnsi="Times New Roman"/>
          <w:color w:val="000000"/>
          <w:sz w:val="28"/>
        </w:rPr>
        <w:t>​‌‌​</w:t>
      </w:r>
    </w:p>
    <w:p w:rsidR="00F150F0" w:rsidRDefault="002B368A">
      <w:pPr>
        <w:spacing w:after="0" w:line="480" w:lineRule="auto"/>
        <w:ind w:left="120"/>
      </w:pPr>
      <w:r>
        <w:rPr>
          <w:rFonts w:ascii="Times New Roman" w:hAnsi="Times New Roman"/>
          <w:color w:val="000000"/>
          <w:sz w:val="28"/>
        </w:rPr>
        <w:t>​‌‌</w:t>
      </w:r>
    </w:p>
    <w:p w:rsidR="00F150F0" w:rsidRDefault="002B368A">
      <w:pPr>
        <w:spacing w:after="0"/>
        <w:ind w:left="120"/>
      </w:pPr>
      <w:r>
        <w:rPr>
          <w:rFonts w:ascii="Times New Roman" w:hAnsi="Times New Roman"/>
          <w:color w:val="000000"/>
          <w:sz w:val="28"/>
        </w:rPr>
        <w:t>​</w:t>
      </w:r>
    </w:p>
    <w:p w:rsidR="00F150F0" w:rsidRDefault="002B368A">
      <w:pPr>
        <w:spacing w:after="0" w:line="480" w:lineRule="auto"/>
        <w:ind w:left="120"/>
      </w:pPr>
      <w:r>
        <w:rPr>
          <w:rFonts w:ascii="Times New Roman" w:hAnsi="Times New Roman"/>
          <w:b/>
          <w:color w:val="000000"/>
          <w:sz w:val="28"/>
        </w:rPr>
        <w:t>МЕТОДИЧЕСКИЕ МАТЕРИАЛЫ ДЛЯ УЧИТЕЛЯ</w:t>
      </w:r>
    </w:p>
    <w:p w:rsidR="00F150F0" w:rsidRDefault="002B368A">
      <w:pPr>
        <w:spacing w:after="0" w:line="480" w:lineRule="auto"/>
        <w:ind w:left="120"/>
      </w:pPr>
      <w:r>
        <w:rPr>
          <w:rFonts w:ascii="Times New Roman" w:hAnsi="Times New Roman"/>
          <w:color w:val="000000"/>
          <w:sz w:val="28"/>
        </w:rPr>
        <w:t>​‌‌​</w:t>
      </w:r>
    </w:p>
    <w:p w:rsidR="00F150F0" w:rsidRDefault="00F150F0">
      <w:pPr>
        <w:spacing w:after="0"/>
        <w:ind w:left="120"/>
      </w:pPr>
    </w:p>
    <w:p w:rsidR="00F150F0" w:rsidRDefault="002B368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150F0" w:rsidRDefault="002B36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50F0" w:rsidRDefault="00F150F0">
      <w:pPr>
        <w:sectPr w:rsidR="00F150F0">
          <w:pgSz w:w="11906" w:h="16383"/>
          <w:pgMar w:top="1134" w:right="850" w:bottom="1134" w:left="1701" w:header="720" w:footer="720" w:gutter="0"/>
          <w:cols w:space="720"/>
        </w:sectPr>
      </w:pPr>
    </w:p>
    <w:bookmarkEnd w:id="12"/>
    <w:p w:rsidR="002B368A" w:rsidRDefault="002B368A"/>
    <w:sectPr w:rsidR="002B36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F0"/>
    <w:rsid w:val="002B368A"/>
    <w:rsid w:val="00F0318E"/>
    <w:rsid w:val="00F150F0"/>
    <w:rsid w:val="00FE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3D05"/>
  <w15:docId w15:val="{B2C2CED5-67FF-43FB-BEE7-10FE4371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16331</Words>
  <Characters>93093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сош3</dc:creator>
  <cp:lastModifiedBy>сош3</cp:lastModifiedBy>
  <cp:revision>2</cp:revision>
  <dcterms:created xsi:type="dcterms:W3CDTF">2023-10-26T12:10:00Z</dcterms:created>
  <dcterms:modified xsi:type="dcterms:W3CDTF">2023-10-26T12:10:00Z</dcterms:modified>
</cp:coreProperties>
</file>